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B35" w:rsidRDefault="0040595E" w:rsidP="00BC5AD7">
      <w:pPr>
        <w:spacing w:after="0" w:line="240" w:lineRule="auto"/>
        <w:rPr>
          <w:rFonts w:ascii="Times New Roman" w:hAnsi="Times New Roman" w:cs="Times New Roman"/>
          <w:b/>
          <w:color w:val="C0504D" w:themeColor="accent2"/>
          <w:sz w:val="28"/>
          <w:szCs w:val="28"/>
        </w:rPr>
      </w:pPr>
      <w:r>
        <w:rPr>
          <w:noProof/>
        </w:rPr>
        <mc:AlternateContent>
          <mc:Choice Requires="wps">
            <w:drawing>
              <wp:anchor distT="0" distB="0" distL="114300" distR="114300" simplePos="0" relativeHeight="251661312" behindDoc="0" locked="0" layoutInCell="1" allowOverlap="1" wp14:anchorId="5B1C4D7F" wp14:editId="67D5F02E">
                <wp:simplePos x="0" y="0"/>
                <wp:positionH relativeFrom="column">
                  <wp:posOffset>2847975</wp:posOffset>
                </wp:positionH>
                <wp:positionV relativeFrom="paragraph">
                  <wp:posOffset>304800</wp:posOffset>
                </wp:positionV>
                <wp:extent cx="38100" cy="8140700"/>
                <wp:effectExtent l="0" t="0" r="19050" b="12700"/>
                <wp:wrapNone/>
                <wp:docPr id="4" name="Straight Connector 4"/>
                <wp:cNvGraphicFramePr/>
                <a:graphic xmlns:a="http://schemas.openxmlformats.org/drawingml/2006/main">
                  <a:graphicData uri="http://schemas.microsoft.com/office/word/2010/wordprocessingShape">
                    <wps:wsp>
                      <wps:cNvCnPr/>
                      <wps:spPr>
                        <a:xfrm>
                          <a:off x="0" y="0"/>
                          <a:ext cx="38100" cy="81407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4.25pt,24pt" to="227.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" strokecolor="#bc4542 [3045]" strokeweight="1.5pt"/>
            </w:pict>
          </mc:Fallback>
        </mc:AlternateContent>
      </w:r>
      <w:r w:rsidR="00FC1E9A">
        <w:rPr>
          <w:noProof/>
        </w:rPr>
        <mc:AlternateContent>
          <mc:Choice Requires="wps">
            <w:drawing>
              <wp:anchor distT="0" distB="0" distL="114300" distR="114300" simplePos="0" relativeHeight="251659264" behindDoc="0" locked="0" layoutInCell="1" allowOverlap="1" wp14:anchorId="156BF5E5" wp14:editId="69C51C38">
                <wp:simplePos x="0" y="0"/>
                <wp:positionH relativeFrom="column">
                  <wp:posOffset>228600</wp:posOffset>
                </wp:positionH>
                <wp:positionV relativeFrom="paragraph">
                  <wp:posOffset>-495300</wp:posOffset>
                </wp:positionV>
                <wp:extent cx="5600700" cy="698500"/>
                <wp:effectExtent l="0" t="0" r="0" b="6350"/>
                <wp:wrapTopAndBottom/>
                <wp:docPr id="1" name="Text Box 1"/>
                <wp:cNvGraphicFramePr/>
                <a:graphic xmlns:a="http://schemas.openxmlformats.org/drawingml/2006/main">
                  <a:graphicData uri="http://schemas.microsoft.com/office/word/2010/wordprocessingShape">
                    <wps:wsp>
                      <wps:cNvSpPr txBox="1"/>
                      <wps:spPr>
                        <a:xfrm>
                          <a:off x="0" y="0"/>
                          <a:ext cx="5600700" cy="698500"/>
                        </a:xfrm>
                        <a:prstGeom prst="rect">
                          <a:avLst/>
                        </a:prstGeom>
                        <a:noFill/>
                        <a:ln>
                          <a:noFill/>
                        </a:ln>
                        <a:effectLst/>
                      </wps:spPr>
                      <wps:txbx>
                        <w:txbxContent>
                          <w:p w:rsidR="003D4285" w:rsidRPr="003D4285" w:rsidRDefault="00871003" w:rsidP="003D4285">
                            <w:pPr>
                              <w:jc w:val="cente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The “Roundtable” </w:t>
                            </w:r>
                            <w:r w:rsidR="003D4285">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Roundup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8pt;margin-top:-39pt;width:441pt;height: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" filled="f" stroked="f">
                <v:textbox>
                  <w:txbxContent>
                    <w:p w:rsidR="003D4285" w:rsidRPr="003D4285" w:rsidRDefault="00871003" w:rsidP="003D4285">
                      <w:pPr>
                        <w:jc w:val="cente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The “Roundtable” </w:t>
                      </w:r>
                      <w:r w:rsidR="003D4285">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Roundup</w:t>
                      </w:r>
                    </w:p>
                  </w:txbxContent>
                </v:textbox>
                <w10:wrap type="topAndBottom"/>
              </v:shape>
            </w:pict>
          </mc:Fallback>
        </mc:AlternateContent>
      </w:r>
      <w:r w:rsidR="00B16F2D" w:rsidRPr="00B16F2D">
        <w:rPr>
          <w:noProof/>
        </w:rPr>
        <w:t xml:space="preserve"> </w:t>
      </w:r>
      <w:r w:rsidR="00B16F2D">
        <w:rPr>
          <w:noProof/>
        </w:rPr>
        <w:drawing>
          <wp:inline distT="0" distB="0" distL="0" distR="0" wp14:anchorId="49D87BDE" wp14:editId="1114C03A">
            <wp:extent cx="198120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81200" cy="1828800"/>
                    </a:xfrm>
                    <a:prstGeom prst="rect">
                      <a:avLst/>
                    </a:prstGeom>
                  </pic:spPr>
                </pic:pic>
              </a:graphicData>
            </a:graphic>
          </wp:inline>
        </w:drawing>
      </w:r>
    </w:p>
    <w:p w:rsidR="00BC5AD7" w:rsidRDefault="00BC5AD7" w:rsidP="00BC5AD7">
      <w:pPr>
        <w:spacing w:after="0" w:line="240" w:lineRule="auto"/>
      </w:pPr>
      <w:r w:rsidRPr="00BC5AD7">
        <w:rPr>
          <w:rFonts w:ascii="Times New Roman" w:hAnsi="Times New Roman" w:cs="Times New Roman"/>
          <w:b/>
          <w:color w:val="C0504D" w:themeColor="accent2"/>
          <w:sz w:val="28"/>
          <w:szCs w:val="28"/>
        </w:rPr>
        <w:t>Membership Information</w:t>
      </w:r>
      <w:r>
        <w:rPr>
          <w:rFonts w:ascii="Times New Roman" w:hAnsi="Times New Roman" w:cs="Times New Roman"/>
          <w:color w:val="C0504D" w:themeColor="accent2"/>
        </w:rPr>
        <w:t>:</w:t>
      </w:r>
    </w:p>
    <w:p w:rsidR="00BC5AD7" w:rsidRPr="00BC5AD7" w:rsidRDefault="003E3452" w:rsidP="00BC5AD7">
      <w:pPr>
        <w:spacing w:after="0" w:line="240" w:lineRule="auto"/>
        <w:rPr>
          <w:rFonts w:ascii="Times New Roman" w:hAnsi="Times New Roman" w:cs="Times New Roman"/>
        </w:rPr>
      </w:pPr>
      <w:r>
        <w:rPr>
          <w:rFonts w:ascii="Times New Roman" w:hAnsi="Times New Roman" w:cs="Times New Roman"/>
        </w:rPr>
        <w:t xml:space="preserve">The updated contact information for </w:t>
      </w:r>
      <w:r w:rsidR="00BC5AD7">
        <w:rPr>
          <w:rFonts w:ascii="Times New Roman" w:hAnsi="Times New Roman" w:cs="Times New Roman"/>
        </w:rPr>
        <w:t>Roundtable Participants</w:t>
      </w:r>
      <w:r>
        <w:rPr>
          <w:rFonts w:ascii="Times New Roman" w:hAnsi="Times New Roman" w:cs="Times New Roman"/>
        </w:rPr>
        <w:t xml:space="preserve"> can be found at </w:t>
      </w:r>
      <w:hyperlink r:id="rId10" w:history="1">
        <w:r w:rsidRPr="006B7929">
          <w:rPr>
            <w:rStyle w:val="Hyperlink"/>
            <w:rFonts w:ascii="Times New Roman" w:hAnsi="Times New Roman" w:cs="Times New Roman"/>
          </w:rPr>
          <w:t>www.pasfaa.org/wpacsr</w:t>
        </w:r>
      </w:hyperlink>
      <w:r>
        <w:rPr>
          <w:rFonts w:ascii="Times New Roman" w:hAnsi="Times New Roman" w:cs="Times New Roman"/>
        </w:rPr>
        <w:t xml:space="preserve">.  </w:t>
      </w:r>
    </w:p>
    <w:p w:rsidR="001E3398" w:rsidRDefault="001E3398" w:rsidP="001E3398"/>
    <w:p w:rsidR="00316523" w:rsidRPr="007F32DB" w:rsidRDefault="00BC5AD7" w:rsidP="001E3398">
      <w:pPr>
        <w:rPr>
          <w:rFonts w:ascii="Times New Roman" w:hAnsi="Times New Roman" w:cs="Times New Roman"/>
          <w:color w:val="C0504D" w:themeColor="accent2"/>
        </w:rPr>
      </w:pPr>
      <w:r>
        <w:rPr>
          <w:rFonts w:ascii="Times New Roman" w:hAnsi="Times New Roman" w:cs="Times New Roman"/>
          <w:color w:val="C0504D" w:themeColor="accent2"/>
        </w:rPr>
        <w:t>Attendance:</w:t>
      </w:r>
    </w:p>
    <w:p w:rsidR="00501919" w:rsidRPr="007F32DB" w:rsidRDefault="00501919" w:rsidP="00501919">
      <w:pPr>
        <w:keepNext/>
        <w:framePr w:dropCap="drop" w:lines="3" w:wrap="around" w:vAnchor="text" w:hAnchor="text"/>
        <w:spacing w:after="0" w:line="926" w:lineRule="exact"/>
        <w:textAlignment w:val="baseline"/>
        <w:rPr>
          <w:rFonts w:ascii="Times New Roman" w:hAnsi="Times New Roman" w:cs="Times New Roman"/>
          <w:position w:val="-8"/>
          <w:sz w:val="123"/>
        </w:rPr>
      </w:pPr>
      <w:r w:rsidRPr="007F32DB">
        <w:rPr>
          <w:rFonts w:ascii="Times New Roman" w:hAnsi="Times New Roman" w:cs="Times New Roman"/>
          <w:position w:val="-8"/>
          <w:sz w:val="123"/>
        </w:rPr>
        <w:t>T</w:t>
      </w:r>
    </w:p>
    <w:p w:rsidR="007E2308" w:rsidRDefault="00BC5AD7" w:rsidP="00CE3AFD">
      <w:pPr>
        <w:spacing w:after="0" w:line="240" w:lineRule="auto"/>
        <w:rPr>
          <w:rFonts w:ascii="Times New Roman" w:hAnsi="Times New Roman" w:cs="Times New Roman"/>
        </w:rPr>
      </w:pPr>
      <w:r w:rsidRPr="00BC5AD7">
        <w:rPr>
          <w:rFonts w:ascii="Times New Roman" w:hAnsi="Times New Roman" w:cs="Times New Roman"/>
        </w:rPr>
        <w:t>h</w:t>
      </w:r>
      <w:r w:rsidR="003D4285" w:rsidRPr="00BC5AD7">
        <w:rPr>
          <w:rFonts w:ascii="Times New Roman" w:hAnsi="Times New Roman" w:cs="Times New Roman"/>
        </w:rPr>
        <w:t>e</w:t>
      </w:r>
      <w:r w:rsidR="0089431C">
        <w:rPr>
          <w:rFonts w:ascii="Times New Roman" w:hAnsi="Times New Roman" w:cs="Times New Roman"/>
        </w:rPr>
        <w:t xml:space="preserve">re were </w:t>
      </w:r>
      <w:r w:rsidR="00BE088B">
        <w:rPr>
          <w:rFonts w:ascii="Times New Roman" w:hAnsi="Times New Roman" w:cs="Times New Roman"/>
        </w:rPr>
        <w:t>28</w:t>
      </w:r>
      <w:r w:rsidRPr="00BC5AD7">
        <w:rPr>
          <w:rFonts w:ascii="Times New Roman" w:hAnsi="Times New Roman" w:cs="Times New Roman"/>
        </w:rPr>
        <w:t xml:space="preserve"> folks in attendance at the </w:t>
      </w:r>
      <w:r w:rsidR="00BE088B">
        <w:rPr>
          <w:rFonts w:ascii="Times New Roman" w:hAnsi="Times New Roman" w:cs="Times New Roman"/>
        </w:rPr>
        <w:t>March 6</w:t>
      </w:r>
      <w:r w:rsidR="0089431C">
        <w:rPr>
          <w:rFonts w:ascii="Times New Roman" w:hAnsi="Times New Roman" w:cs="Times New Roman"/>
        </w:rPr>
        <w:t>, 2017</w:t>
      </w:r>
      <w:r w:rsidR="00841308">
        <w:rPr>
          <w:rFonts w:ascii="Times New Roman" w:hAnsi="Times New Roman" w:cs="Times New Roman"/>
        </w:rPr>
        <w:t xml:space="preserve">, </w:t>
      </w:r>
      <w:r w:rsidR="008D6834">
        <w:rPr>
          <w:rFonts w:ascii="Times New Roman" w:hAnsi="Times New Roman" w:cs="Times New Roman"/>
        </w:rPr>
        <w:t xml:space="preserve">Roundtable </w:t>
      </w:r>
      <w:r w:rsidR="001E3398">
        <w:rPr>
          <w:rFonts w:ascii="Times New Roman" w:hAnsi="Times New Roman" w:cs="Times New Roman"/>
        </w:rPr>
        <w:t>meeting</w:t>
      </w:r>
      <w:r w:rsidR="00A3658D">
        <w:rPr>
          <w:rFonts w:ascii="Times New Roman" w:hAnsi="Times New Roman" w:cs="Times New Roman"/>
        </w:rPr>
        <w:t xml:space="preserve"> at </w:t>
      </w:r>
      <w:r w:rsidR="00BE088B">
        <w:rPr>
          <w:rFonts w:ascii="Times New Roman" w:hAnsi="Times New Roman" w:cs="Times New Roman"/>
        </w:rPr>
        <w:t>La Roche College</w:t>
      </w:r>
      <w:r w:rsidR="001E3398">
        <w:rPr>
          <w:rFonts w:ascii="Times New Roman" w:hAnsi="Times New Roman" w:cs="Times New Roman"/>
        </w:rPr>
        <w:t xml:space="preserve">.  </w:t>
      </w:r>
      <w:r w:rsidR="00BE088B">
        <w:rPr>
          <w:rFonts w:ascii="Times New Roman" w:hAnsi="Times New Roman" w:cs="Times New Roman"/>
        </w:rPr>
        <w:t xml:space="preserve">Kimberly Aland, La Roche College; Danielle Ball, La Roche College; Jasmine </w:t>
      </w:r>
      <w:proofErr w:type="spellStart"/>
      <w:r w:rsidR="00BE088B">
        <w:rPr>
          <w:rFonts w:ascii="Times New Roman" w:hAnsi="Times New Roman" w:cs="Times New Roman"/>
        </w:rPr>
        <w:t>Berena</w:t>
      </w:r>
      <w:proofErr w:type="spellEnd"/>
      <w:r w:rsidR="00BE088B">
        <w:rPr>
          <w:rFonts w:ascii="Times New Roman" w:hAnsi="Times New Roman" w:cs="Times New Roman"/>
        </w:rPr>
        <w:t>, Seneca Valley HS</w:t>
      </w:r>
      <w:r w:rsidR="0089431C">
        <w:rPr>
          <w:rFonts w:ascii="Times New Roman" w:hAnsi="Times New Roman" w:cs="Times New Roman"/>
        </w:rPr>
        <w:t>;</w:t>
      </w:r>
      <w:r w:rsidR="00BE088B">
        <w:rPr>
          <w:rFonts w:ascii="Times New Roman" w:hAnsi="Times New Roman" w:cs="Times New Roman"/>
        </w:rPr>
        <w:t xml:space="preserve"> Wendy Dunlap, PHEAA; A</w:t>
      </w:r>
      <w:r w:rsidR="00841308">
        <w:rPr>
          <w:rFonts w:ascii="Times New Roman" w:hAnsi="Times New Roman" w:cs="Times New Roman"/>
        </w:rPr>
        <w:t xml:space="preserve">my Davis, AIU3; </w:t>
      </w:r>
      <w:r w:rsidR="00BE088B">
        <w:rPr>
          <w:rFonts w:ascii="Times New Roman" w:hAnsi="Times New Roman" w:cs="Times New Roman"/>
        </w:rPr>
        <w:t xml:space="preserve">Linda </w:t>
      </w:r>
      <w:proofErr w:type="spellStart"/>
      <w:r w:rsidR="00BE088B">
        <w:rPr>
          <w:rFonts w:ascii="Times New Roman" w:hAnsi="Times New Roman" w:cs="Times New Roman"/>
        </w:rPr>
        <w:t>Ebel</w:t>
      </w:r>
      <w:proofErr w:type="spellEnd"/>
      <w:r w:rsidR="00BE088B">
        <w:rPr>
          <w:rFonts w:ascii="Times New Roman" w:hAnsi="Times New Roman" w:cs="Times New Roman"/>
        </w:rPr>
        <w:t xml:space="preserve">, Citizens School of Nursing; Heather </w:t>
      </w:r>
      <w:proofErr w:type="spellStart"/>
      <w:r w:rsidR="00BE088B">
        <w:rPr>
          <w:rFonts w:ascii="Times New Roman" w:hAnsi="Times New Roman" w:cs="Times New Roman"/>
        </w:rPr>
        <w:t>Guidi</w:t>
      </w:r>
      <w:proofErr w:type="spellEnd"/>
      <w:r w:rsidR="00BE088B">
        <w:rPr>
          <w:rFonts w:ascii="Times New Roman" w:hAnsi="Times New Roman" w:cs="Times New Roman"/>
        </w:rPr>
        <w:t>, Pittsburgh Technical College</w:t>
      </w:r>
      <w:r w:rsidR="0089431C">
        <w:rPr>
          <w:rFonts w:ascii="Times New Roman" w:hAnsi="Times New Roman" w:cs="Times New Roman"/>
        </w:rPr>
        <w:t xml:space="preserve">; </w:t>
      </w:r>
      <w:proofErr w:type="spellStart"/>
      <w:r w:rsidR="00BE088B">
        <w:rPr>
          <w:rFonts w:ascii="Times New Roman" w:hAnsi="Times New Roman" w:cs="Times New Roman"/>
        </w:rPr>
        <w:t>Manjri</w:t>
      </w:r>
      <w:proofErr w:type="spellEnd"/>
      <w:r w:rsidR="00BE088B">
        <w:rPr>
          <w:rFonts w:ascii="Times New Roman" w:hAnsi="Times New Roman" w:cs="Times New Roman"/>
        </w:rPr>
        <w:t xml:space="preserve"> Gupta, </w:t>
      </w:r>
      <w:proofErr w:type="spellStart"/>
      <w:r w:rsidR="00BE088B">
        <w:rPr>
          <w:rFonts w:ascii="Times New Roman" w:hAnsi="Times New Roman" w:cs="Times New Roman"/>
        </w:rPr>
        <w:t>Axios</w:t>
      </w:r>
      <w:proofErr w:type="spellEnd"/>
      <w:r w:rsidR="00BE088B">
        <w:rPr>
          <w:rFonts w:ascii="Times New Roman" w:hAnsi="Times New Roman" w:cs="Times New Roman"/>
        </w:rPr>
        <w:t xml:space="preserve"> Tutoring; Joe </w:t>
      </w:r>
      <w:proofErr w:type="spellStart"/>
      <w:r w:rsidR="00BE088B">
        <w:rPr>
          <w:rFonts w:ascii="Times New Roman" w:hAnsi="Times New Roman" w:cs="Times New Roman"/>
        </w:rPr>
        <w:t>Fraas</w:t>
      </w:r>
      <w:proofErr w:type="spellEnd"/>
      <w:r w:rsidR="00BE088B">
        <w:rPr>
          <w:rFonts w:ascii="Times New Roman" w:hAnsi="Times New Roman" w:cs="Times New Roman"/>
        </w:rPr>
        <w:t xml:space="preserve">, Gateway HS; Mike </w:t>
      </w:r>
      <w:proofErr w:type="spellStart"/>
      <w:r w:rsidR="00BE088B">
        <w:rPr>
          <w:rFonts w:ascii="Times New Roman" w:hAnsi="Times New Roman" w:cs="Times New Roman"/>
        </w:rPr>
        <w:t>Hambrick</w:t>
      </w:r>
      <w:proofErr w:type="spellEnd"/>
      <w:r w:rsidR="00BE088B">
        <w:rPr>
          <w:rFonts w:ascii="Times New Roman" w:hAnsi="Times New Roman" w:cs="Times New Roman"/>
        </w:rPr>
        <w:t xml:space="preserve">, North Allegheny HS; Stephanie Hendershot, Robert Morris University; Sherryl </w:t>
      </w:r>
      <w:proofErr w:type="spellStart"/>
      <w:r w:rsidR="00BE088B">
        <w:rPr>
          <w:rFonts w:ascii="Times New Roman" w:hAnsi="Times New Roman" w:cs="Times New Roman"/>
        </w:rPr>
        <w:t>Lisco</w:t>
      </w:r>
      <w:proofErr w:type="spellEnd"/>
      <w:r w:rsidR="00BE088B">
        <w:rPr>
          <w:rFonts w:ascii="Times New Roman" w:hAnsi="Times New Roman" w:cs="Times New Roman"/>
        </w:rPr>
        <w:t xml:space="preserve">, La Roche College; Ben Martin, STEM Premier; Phil McCaffrey, 3RPrep; </w:t>
      </w:r>
      <w:r w:rsidR="001E3398">
        <w:rPr>
          <w:rFonts w:ascii="Times New Roman" w:hAnsi="Times New Roman" w:cs="Times New Roman"/>
        </w:rPr>
        <w:t>Kim McCurdy, PHEAA;</w:t>
      </w:r>
      <w:r w:rsidR="00BE088B">
        <w:rPr>
          <w:rFonts w:ascii="Times New Roman" w:hAnsi="Times New Roman" w:cs="Times New Roman"/>
        </w:rPr>
        <w:t xml:space="preserve"> </w:t>
      </w:r>
      <w:proofErr w:type="spellStart"/>
      <w:r w:rsidR="00BE088B">
        <w:rPr>
          <w:rFonts w:ascii="Times New Roman" w:hAnsi="Times New Roman" w:cs="Times New Roman"/>
        </w:rPr>
        <w:t>Tashawn</w:t>
      </w:r>
      <w:proofErr w:type="spellEnd"/>
      <w:r w:rsidR="00BE088B">
        <w:rPr>
          <w:rFonts w:ascii="Times New Roman" w:hAnsi="Times New Roman" w:cs="Times New Roman"/>
        </w:rPr>
        <w:t xml:space="preserve"> Nichols, Pittsburgh Public Schools; </w:t>
      </w:r>
      <w:r w:rsidR="001E3398">
        <w:rPr>
          <w:rFonts w:ascii="Times New Roman" w:hAnsi="Times New Roman" w:cs="Times New Roman"/>
        </w:rPr>
        <w:t xml:space="preserve"> </w:t>
      </w:r>
      <w:r w:rsidR="0089431C">
        <w:rPr>
          <w:rFonts w:ascii="Times New Roman" w:hAnsi="Times New Roman" w:cs="Times New Roman"/>
        </w:rPr>
        <w:t xml:space="preserve">Melony </w:t>
      </w:r>
      <w:proofErr w:type="spellStart"/>
      <w:r w:rsidR="0089431C">
        <w:rPr>
          <w:rFonts w:ascii="Times New Roman" w:hAnsi="Times New Roman" w:cs="Times New Roman"/>
        </w:rPr>
        <w:t>Ohalek</w:t>
      </w:r>
      <w:proofErr w:type="spellEnd"/>
      <w:r w:rsidR="0089431C">
        <w:rPr>
          <w:rFonts w:ascii="Times New Roman" w:hAnsi="Times New Roman" w:cs="Times New Roman"/>
        </w:rPr>
        <w:t>, Sallie Mae</w:t>
      </w:r>
      <w:r w:rsidR="009F7F21">
        <w:rPr>
          <w:rFonts w:ascii="Times New Roman" w:hAnsi="Times New Roman" w:cs="Times New Roman"/>
        </w:rPr>
        <w:t xml:space="preserve">; </w:t>
      </w:r>
      <w:r w:rsidR="00A3658D">
        <w:rPr>
          <w:rFonts w:ascii="Times New Roman" w:hAnsi="Times New Roman" w:cs="Times New Roman"/>
        </w:rPr>
        <w:t xml:space="preserve">Shari Payne, Waynesburg College; </w:t>
      </w:r>
      <w:r w:rsidR="0089431C">
        <w:rPr>
          <w:rFonts w:ascii="Times New Roman" w:hAnsi="Times New Roman" w:cs="Times New Roman"/>
        </w:rPr>
        <w:t xml:space="preserve">Sam Rapp, Manchester </w:t>
      </w:r>
      <w:proofErr w:type="spellStart"/>
      <w:r w:rsidR="0089431C">
        <w:rPr>
          <w:rFonts w:ascii="Times New Roman" w:hAnsi="Times New Roman" w:cs="Times New Roman"/>
        </w:rPr>
        <w:t>Craftmen’s</w:t>
      </w:r>
      <w:proofErr w:type="spellEnd"/>
      <w:r w:rsidR="0089431C">
        <w:rPr>
          <w:rFonts w:ascii="Times New Roman" w:hAnsi="Times New Roman" w:cs="Times New Roman"/>
        </w:rPr>
        <w:t xml:space="preserve"> Guild; </w:t>
      </w:r>
      <w:r w:rsidR="00BE088B">
        <w:rPr>
          <w:rFonts w:ascii="Times New Roman" w:hAnsi="Times New Roman" w:cs="Times New Roman"/>
        </w:rPr>
        <w:t xml:space="preserve">Leslie Raymore-Watson, Watson College Counseling; </w:t>
      </w:r>
      <w:r w:rsidR="009F7F21">
        <w:rPr>
          <w:rFonts w:ascii="Times New Roman" w:hAnsi="Times New Roman" w:cs="Times New Roman"/>
        </w:rPr>
        <w:t xml:space="preserve">Sean Riffle, Pittsburgh </w:t>
      </w:r>
      <w:proofErr w:type="spellStart"/>
      <w:r w:rsidR="009F7F21">
        <w:rPr>
          <w:rFonts w:ascii="Times New Roman" w:hAnsi="Times New Roman" w:cs="Times New Roman"/>
        </w:rPr>
        <w:t>JobCorps</w:t>
      </w:r>
      <w:proofErr w:type="spellEnd"/>
      <w:r w:rsidR="00BE088B">
        <w:rPr>
          <w:rFonts w:ascii="Times New Roman" w:hAnsi="Times New Roman" w:cs="Times New Roman"/>
        </w:rPr>
        <w:t xml:space="preserve">; Morgan </w:t>
      </w:r>
      <w:proofErr w:type="spellStart"/>
      <w:r w:rsidR="00BE088B">
        <w:rPr>
          <w:rFonts w:ascii="Times New Roman" w:hAnsi="Times New Roman" w:cs="Times New Roman"/>
        </w:rPr>
        <w:t>Rizzardi</w:t>
      </w:r>
      <w:proofErr w:type="spellEnd"/>
      <w:r w:rsidR="00BE088B">
        <w:rPr>
          <w:rFonts w:ascii="Times New Roman" w:hAnsi="Times New Roman" w:cs="Times New Roman"/>
        </w:rPr>
        <w:t xml:space="preserve">, Butler County Community College; Michael Schleiden, Pittsburgh </w:t>
      </w:r>
      <w:proofErr w:type="spellStart"/>
      <w:r w:rsidR="00BE088B">
        <w:rPr>
          <w:rFonts w:ascii="Times New Roman" w:hAnsi="Times New Roman" w:cs="Times New Roman"/>
        </w:rPr>
        <w:t>JobCorps</w:t>
      </w:r>
      <w:proofErr w:type="spellEnd"/>
      <w:r w:rsidR="00BE088B">
        <w:rPr>
          <w:rFonts w:ascii="Times New Roman" w:hAnsi="Times New Roman" w:cs="Times New Roman"/>
        </w:rPr>
        <w:t xml:space="preserve">; Peggy </w:t>
      </w:r>
      <w:proofErr w:type="spellStart"/>
      <w:r w:rsidR="00BE088B">
        <w:rPr>
          <w:rFonts w:ascii="Times New Roman" w:hAnsi="Times New Roman" w:cs="Times New Roman"/>
        </w:rPr>
        <w:t>Schmiedecke</w:t>
      </w:r>
      <w:proofErr w:type="spellEnd"/>
      <w:r w:rsidR="00BE088B">
        <w:rPr>
          <w:rFonts w:ascii="Times New Roman" w:hAnsi="Times New Roman" w:cs="Times New Roman"/>
        </w:rPr>
        <w:t xml:space="preserve">, La Roche College; Maureen Shaw, Clairton HS; Debra Smallwood, Neighborhood Learning Alliance; John Welch, STEM Premier, and Dan Wray, PHEAA. </w:t>
      </w:r>
    </w:p>
    <w:p w:rsidR="00CE3AFD" w:rsidRDefault="000519B2" w:rsidP="00CE3AFD">
      <w:pPr>
        <w:pStyle w:val="Heading1"/>
        <w:spacing w:before="0" w:line="240" w:lineRule="auto"/>
        <w:rPr>
          <w:rFonts w:ascii="Times New Roman" w:hAnsi="Times New Roman" w:cs="Times New Roman"/>
          <w:b w:val="0"/>
          <w:color w:val="auto"/>
          <w:sz w:val="22"/>
          <w:szCs w:val="22"/>
        </w:rPr>
      </w:pPr>
      <w:r>
        <w:rPr>
          <w:rFonts w:ascii="Times New Roman" w:hAnsi="Times New Roman" w:cs="Times New Roman"/>
          <w:color w:val="C0504D" w:themeColor="accent2"/>
        </w:rPr>
        <w:t xml:space="preserve">Activity:  </w:t>
      </w:r>
      <w:r>
        <w:rPr>
          <w:rFonts w:ascii="Times New Roman" w:hAnsi="Times New Roman" w:cs="Times New Roman"/>
          <w:b w:val="0"/>
          <w:color w:val="auto"/>
          <w:sz w:val="22"/>
          <w:szCs w:val="22"/>
        </w:rPr>
        <w:t xml:space="preserve">In case anyone is interested in the activity I handed out at the beginning, please find the number sheet PDF attached.  Essentially, you ask the participants to hold their papers, face down, set a timer for 30 seconds, and ask them to cross of the numbers when you say go, in order, from 1-100.  At the end of 30 seconds, the person with the most numbers crossed off wins.  Then you instruct them to fold their paper in half, then half again.  Now you have 4 quadrants and if you follow the pattern clockwise, you will see the numbers are sequential that way.  The point: </w:t>
      </w:r>
      <w:r w:rsidR="00CE3AFD">
        <w:rPr>
          <w:rFonts w:ascii="Times New Roman" w:hAnsi="Times New Roman" w:cs="Times New Roman"/>
          <w:b w:val="0"/>
          <w:color w:val="auto"/>
          <w:sz w:val="22"/>
          <w:szCs w:val="22"/>
        </w:rPr>
        <w:t xml:space="preserve"> Perspective is important, and w</w:t>
      </w:r>
      <w:r>
        <w:rPr>
          <w:rFonts w:ascii="Times New Roman" w:hAnsi="Times New Roman" w:cs="Times New Roman"/>
          <w:b w:val="0"/>
          <w:color w:val="auto"/>
          <w:sz w:val="22"/>
          <w:szCs w:val="22"/>
        </w:rPr>
        <w:t xml:space="preserve">ith a little knowledge, you can change the outcome of anything.  Enjoy! </w:t>
      </w:r>
    </w:p>
    <w:p w:rsidR="00CE3AFD" w:rsidRDefault="00CE3AFD" w:rsidP="00CE3AFD">
      <w:pPr>
        <w:pStyle w:val="Heading1"/>
        <w:spacing w:before="0" w:line="240" w:lineRule="auto"/>
        <w:rPr>
          <w:rFonts w:ascii="Times New Roman" w:hAnsi="Times New Roman" w:cs="Times New Roman"/>
          <w:b w:val="0"/>
          <w:color w:val="auto"/>
          <w:sz w:val="22"/>
          <w:szCs w:val="22"/>
        </w:rPr>
      </w:pPr>
    </w:p>
    <w:p w:rsidR="00CE3AFD" w:rsidRDefault="00CE3AFD" w:rsidP="00CE3AFD">
      <w:pPr>
        <w:pStyle w:val="Heading1"/>
        <w:spacing w:before="0" w:line="240" w:lineRule="auto"/>
        <w:rPr>
          <w:rFonts w:ascii="Times New Roman" w:hAnsi="Times New Roman" w:cs="Times New Roman"/>
          <w:b w:val="0"/>
          <w:color w:val="auto"/>
          <w:sz w:val="22"/>
          <w:szCs w:val="22"/>
        </w:rPr>
      </w:pPr>
      <w:r>
        <w:rPr>
          <w:rFonts w:ascii="Times New Roman" w:hAnsi="Times New Roman" w:cs="Times New Roman"/>
          <w:b w:val="0"/>
          <w:color w:val="auto"/>
          <w:sz w:val="22"/>
          <w:szCs w:val="22"/>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AcroExch.Document.DC" ShapeID="_x0000_i1025" DrawAspect="Icon" ObjectID="_1550379991" r:id="rId12"/>
        </w:object>
      </w:r>
    </w:p>
    <w:p w:rsidR="002F469B" w:rsidRDefault="00BE088B" w:rsidP="00CE3AFD">
      <w:pPr>
        <w:pStyle w:val="Heading1"/>
        <w:spacing w:before="0" w:line="240" w:lineRule="auto"/>
        <w:rPr>
          <w:rFonts w:ascii="Times New Roman" w:hAnsi="Times New Roman" w:cs="Times New Roman"/>
          <w:color w:val="C0504D" w:themeColor="accent2"/>
        </w:rPr>
      </w:pPr>
      <w:r>
        <w:rPr>
          <w:rFonts w:ascii="Times New Roman" w:hAnsi="Times New Roman" w:cs="Times New Roman"/>
          <w:color w:val="C0504D" w:themeColor="accent2"/>
        </w:rPr>
        <w:t>O</w:t>
      </w:r>
      <w:r w:rsidR="003C2CD1">
        <w:rPr>
          <w:rFonts w:ascii="Times New Roman" w:hAnsi="Times New Roman" w:cs="Times New Roman"/>
          <w:color w:val="C0504D" w:themeColor="accent2"/>
        </w:rPr>
        <w:t xml:space="preserve">ld Business: </w:t>
      </w:r>
    </w:p>
    <w:p w:rsidR="00841308" w:rsidRDefault="00841308" w:rsidP="00B156B4">
      <w:pPr>
        <w:rPr>
          <w:rFonts w:ascii="Times New Roman" w:hAnsi="Times New Roman" w:cs="Times New Roman"/>
        </w:rPr>
      </w:pPr>
      <w:r w:rsidRPr="00841308">
        <w:rPr>
          <w:rFonts w:ascii="Times New Roman" w:hAnsi="Times New Roman" w:cs="Times New Roman"/>
          <w:b/>
          <w:sz w:val="28"/>
          <w:szCs w:val="28"/>
          <w:u w:val="single"/>
        </w:rPr>
        <w:t>Committee Reports</w:t>
      </w:r>
      <w:r w:rsidR="00B156B4">
        <w:rPr>
          <w:rFonts w:ascii="Times New Roman" w:hAnsi="Times New Roman" w:cs="Times New Roman"/>
        </w:rPr>
        <w:t xml:space="preserve"> </w:t>
      </w:r>
    </w:p>
    <w:p w:rsidR="00E92FD0" w:rsidRDefault="00E92FD0" w:rsidP="00E92FD0">
      <w:pPr>
        <w:pStyle w:val="ListParagraph"/>
        <w:spacing w:after="0" w:line="240" w:lineRule="auto"/>
        <w:ind w:left="0"/>
        <w:rPr>
          <w:rFonts w:ascii="Times New Roman" w:hAnsi="Times New Roman" w:cs="Times New Roman"/>
        </w:rPr>
      </w:pPr>
      <w:r w:rsidRPr="00E92FD0">
        <w:rPr>
          <w:rFonts w:ascii="Times New Roman" w:hAnsi="Times New Roman" w:cs="Times New Roman"/>
          <w:b/>
          <w:u w:val="single"/>
        </w:rPr>
        <w:t>Adult Learner</w:t>
      </w:r>
      <w:r>
        <w:rPr>
          <w:rFonts w:ascii="Times New Roman" w:hAnsi="Times New Roman" w:cs="Times New Roman"/>
        </w:rPr>
        <w:t xml:space="preserve">:  </w:t>
      </w:r>
      <w:r w:rsidR="00CE3AFD">
        <w:rPr>
          <w:rFonts w:ascii="Times New Roman" w:hAnsi="Times New Roman" w:cs="Times New Roman"/>
        </w:rPr>
        <w:t xml:space="preserve">Linda </w:t>
      </w:r>
      <w:proofErr w:type="spellStart"/>
      <w:r w:rsidR="00CE3AFD">
        <w:rPr>
          <w:rFonts w:ascii="Times New Roman" w:hAnsi="Times New Roman" w:cs="Times New Roman"/>
        </w:rPr>
        <w:t>Ebel</w:t>
      </w:r>
      <w:proofErr w:type="spellEnd"/>
      <w:r w:rsidR="00CE3AFD">
        <w:rPr>
          <w:rFonts w:ascii="Times New Roman" w:hAnsi="Times New Roman" w:cs="Times New Roman"/>
        </w:rPr>
        <w:t xml:space="preserve"> reported that the session at the CSF was well attended and her committee is looking at next steps.  She also mentioned a representative from PDE attended the session and was glad to see it offered as this is an important population to consider and effective</w:t>
      </w:r>
      <w:r w:rsidR="00027A97">
        <w:rPr>
          <w:rFonts w:ascii="Times New Roman" w:hAnsi="Times New Roman" w:cs="Times New Roman"/>
        </w:rPr>
        <w:t>ly</w:t>
      </w:r>
      <w:r w:rsidR="00CE3AFD">
        <w:rPr>
          <w:rFonts w:ascii="Times New Roman" w:hAnsi="Times New Roman" w:cs="Times New Roman"/>
        </w:rPr>
        <w:t xml:space="preserve"> communicate with</w:t>
      </w:r>
      <w:r w:rsidR="00597744">
        <w:rPr>
          <w:rFonts w:ascii="Times New Roman" w:hAnsi="Times New Roman" w:cs="Times New Roman"/>
        </w:rPr>
        <w:t>, as they are growing in number</w:t>
      </w:r>
      <w:r w:rsidR="00CE3AFD">
        <w:rPr>
          <w:rFonts w:ascii="Times New Roman" w:hAnsi="Times New Roman" w:cs="Times New Roman"/>
        </w:rPr>
        <w:t xml:space="preserve">.  </w:t>
      </w:r>
      <w:r w:rsidR="00B65640">
        <w:rPr>
          <w:rFonts w:ascii="Times New Roman" w:hAnsi="Times New Roman" w:cs="Times New Roman"/>
        </w:rPr>
        <w:t xml:space="preserve"> </w:t>
      </w:r>
      <w:r>
        <w:rPr>
          <w:rFonts w:ascii="Times New Roman" w:hAnsi="Times New Roman" w:cs="Times New Roman"/>
        </w:rPr>
        <w:t xml:space="preserve"> </w:t>
      </w:r>
    </w:p>
    <w:p w:rsidR="00E92FD0" w:rsidRDefault="00E92FD0" w:rsidP="00E92FD0">
      <w:pPr>
        <w:pStyle w:val="ListParagraph"/>
        <w:spacing w:after="0" w:line="240" w:lineRule="auto"/>
        <w:ind w:left="0"/>
        <w:rPr>
          <w:rFonts w:ascii="Times New Roman" w:hAnsi="Times New Roman" w:cs="Times New Roman"/>
        </w:rPr>
      </w:pPr>
    </w:p>
    <w:p w:rsidR="00CE3AFD" w:rsidRDefault="00E92FD0" w:rsidP="00E92FD0">
      <w:pPr>
        <w:pStyle w:val="ListParagraph"/>
        <w:spacing w:after="0" w:line="240" w:lineRule="auto"/>
        <w:ind w:left="0"/>
        <w:rPr>
          <w:rFonts w:ascii="Times New Roman" w:hAnsi="Times New Roman" w:cs="Times New Roman"/>
        </w:rPr>
      </w:pPr>
      <w:r w:rsidRPr="00E92FD0">
        <w:rPr>
          <w:rFonts w:ascii="Times New Roman" w:hAnsi="Times New Roman" w:cs="Times New Roman"/>
          <w:b/>
          <w:u w:val="single"/>
        </w:rPr>
        <w:t>Financial Literacy</w:t>
      </w:r>
      <w:r>
        <w:rPr>
          <w:rFonts w:ascii="Times New Roman" w:hAnsi="Times New Roman" w:cs="Times New Roman"/>
        </w:rPr>
        <w:t xml:space="preserve">:  </w:t>
      </w:r>
      <w:r w:rsidR="00CE3AFD">
        <w:rPr>
          <w:rFonts w:ascii="Times New Roman" w:hAnsi="Times New Roman" w:cs="Times New Roman"/>
        </w:rPr>
        <w:t xml:space="preserve">There is nothing new to report on this committee; however, The Missing Semester program at the AIU3 was held this past Thursday.  There were many great presentations and information for counselors and teachers.  Here are some of the highlights for your information: </w:t>
      </w:r>
    </w:p>
    <w:p w:rsidR="00CE3AFD" w:rsidRDefault="00CE3AFD" w:rsidP="00E92FD0">
      <w:pPr>
        <w:pStyle w:val="ListParagraph"/>
        <w:spacing w:after="0" w:line="240" w:lineRule="auto"/>
        <w:ind w:left="0"/>
        <w:rPr>
          <w:rFonts w:ascii="Times New Roman" w:hAnsi="Times New Roman" w:cs="Times New Roman"/>
        </w:rPr>
      </w:pPr>
    </w:p>
    <w:p w:rsidR="00CE3AFD" w:rsidRPr="00CE3AFD" w:rsidRDefault="00CE3AFD" w:rsidP="00CE3AFD">
      <w:pPr>
        <w:spacing w:after="0" w:line="240" w:lineRule="auto"/>
        <w:rPr>
          <w:rFonts w:ascii="Times New Roman" w:hAnsi="Times New Roman" w:cs="Times New Roman"/>
        </w:rPr>
      </w:pPr>
      <w:r w:rsidRPr="00CE3AFD">
        <w:rPr>
          <w:rFonts w:ascii="Times New Roman" w:hAnsi="Times New Roman" w:cs="Times New Roman"/>
        </w:rPr>
        <w:t xml:space="preserve">Kristen </w:t>
      </w:r>
      <w:proofErr w:type="spellStart"/>
      <w:r w:rsidRPr="00CE3AFD">
        <w:rPr>
          <w:rFonts w:ascii="Times New Roman" w:hAnsi="Times New Roman" w:cs="Times New Roman"/>
        </w:rPr>
        <w:t>Ramser</w:t>
      </w:r>
      <w:proofErr w:type="spellEnd"/>
      <w:r w:rsidRPr="00CE3AFD">
        <w:rPr>
          <w:rFonts w:ascii="Times New Roman" w:hAnsi="Times New Roman" w:cs="Times New Roman"/>
        </w:rPr>
        <w:t xml:space="preserve">, Propel Braddock Hills High School - </w:t>
      </w:r>
      <w:hyperlink r:id="rId13" w:history="1">
        <w:r w:rsidRPr="00CE3AFD">
          <w:rPr>
            <w:rStyle w:val="Hyperlink"/>
            <w:rFonts w:ascii="Times New Roman" w:hAnsi="Times New Roman" w:cs="Times New Roman"/>
          </w:rPr>
          <w:t>http://bit.ly/2lVtcKQ</w:t>
        </w:r>
      </w:hyperlink>
    </w:p>
    <w:p w:rsidR="00CE3AFD" w:rsidRPr="00CE3AFD" w:rsidRDefault="00CE3AFD" w:rsidP="00CE3AFD">
      <w:pPr>
        <w:spacing w:after="0" w:line="240" w:lineRule="auto"/>
        <w:rPr>
          <w:rFonts w:ascii="Times New Roman" w:hAnsi="Times New Roman" w:cs="Times New Roman"/>
        </w:rPr>
      </w:pPr>
    </w:p>
    <w:p w:rsidR="00CE3AFD" w:rsidRPr="00CE3AFD" w:rsidRDefault="00CE3AFD" w:rsidP="00CE3AFD">
      <w:pPr>
        <w:spacing w:after="0" w:line="240" w:lineRule="auto"/>
        <w:rPr>
          <w:rFonts w:ascii="Times New Roman" w:hAnsi="Times New Roman" w:cs="Times New Roman"/>
        </w:rPr>
      </w:pPr>
      <w:r w:rsidRPr="00CE3AFD">
        <w:rPr>
          <w:rFonts w:ascii="Times New Roman" w:hAnsi="Times New Roman" w:cs="Times New Roman"/>
        </w:rPr>
        <w:t xml:space="preserve">Hilary Hunt - </w:t>
      </w:r>
      <w:hyperlink r:id="rId14" w:history="1">
        <w:r w:rsidRPr="00CE3AFD">
          <w:rPr>
            <w:rStyle w:val="Hyperlink"/>
            <w:rFonts w:ascii="Times New Roman" w:hAnsi="Times New Roman" w:cs="Times New Roman"/>
          </w:rPr>
          <w:t>https://docs.google.com/presentation/d/1Uh3Ps1CODeH3q1zurIa_h0qpIny66ZP6xB5PlU24hnI/edit#slide=id.p</w:t>
        </w:r>
      </w:hyperlink>
    </w:p>
    <w:p w:rsidR="00CE3AFD" w:rsidRPr="00CE3AFD" w:rsidRDefault="00CE3AFD" w:rsidP="00CE3AFD">
      <w:pPr>
        <w:spacing w:after="0" w:line="240" w:lineRule="auto"/>
        <w:rPr>
          <w:rFonts w:ascii="Times New Roman" w:hAnsi="Times New Roman" w:cs="Times New Roman"/>
        </w:rPr>
      </w:pPr>
    </w:p>
    <w:p w:rsidR="00CE3AFD" w:rsidRPr="00CE3AFD" w:rsidRDefault="0013032C" w:rsidP="00CE3AFD">
      <w:pPr>
        <w:spacing w:after="0" w:line="240" w:lineRule="auto"/>
        <w:rPr>
          <w:rFonts w:ascii="Times New Roman" w:hAnsi="Times New Roman" w:cs="Times New Roman"/>
        </w:rPr>
      </w:pPr>
      <w:r>
        <w:rPr>
          <w:noProof/>
        </w:rPr>
        <w:lastRenderedPageBreak/>
        <mc:AlternateContent>
          <mc:Choice Requires="wps">
            <w:drawing>
              <wp:anchor distT="0" distB="0" distL="114300" distR="114300" simplePos="0" relativeHeight="251663360" behindDoc="0" locked="0" layoutInCell="1" allowOverlap="1" wp14:anchorId="1B1C450E" wp14:editId="2691FA7C">
                <wp:simplePos x="0" y="0"/>
                <wp:positionH relativeFrom="column">
                  <wp:posOffset>2886075</wp:posOffset>
                </wp:positionH>
                <wp:positionV relativeFrom="paragraph">
                  <wp:posOffset>-120650</wp:posOffset>
                </wp:positionV>
                <wp:extent cx="38100" cy="8140700"/>
                <wp:effectExtent l="0" t="0" r="19050" b="12700"/>
                <wp:wrapNone/>
                <wp:docPr id="9" name="Straight Connector 9"/>
                <wp:cNvGraphicFramePr/>
                <a:graphic xmlns:a="http://schemas.openxmlformats.org/drawingml/2006/main">
                  <a:graphicData uri="http://schemas.microsoft.com/office/word/2010/wordprocessingShape">
                    <wps:wsp>
                      <wps:cNvCnPr/>
                      <wps:spPr>
                        <a:xfrm>
                          <a:off x="0" y="0"/>
                          <a:ext cx="38100" cy="81407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7.25pt,-9.5pt" to="230.2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" strokecolor="#bc4542 [3045]" strokeweight="1.5pt"/>
            </w:pict>
          </mc:Fallback>
        </mc:AlternateContent>
      </w:r>
      <w:r w:rsidR="00CE3AFD" w:rsidRPr="00CE3AFD">
        <w:rPr>
          <w:rFonts w:ascii="Times New Roman" w:hAnsi="Times New Roman" w:cs="Times New Roman"/>
        </w:rPr>
        <w:t xml:space="preserve">Hilary Hunt handouts - </w:t>
      </w:r>
      <w:hyperlink r:id="rId15" w:history="1">
        <w:r w:rsidR="00CE3AFD" w:rsidRPr="00CE3AFD">
          <w:rPr>
            <w:rStyle w:val="Hyperlink"/>
            <w:rFonts w:ascii="Times New Roman" w:hAnsi="Times New Roman" w:cs="Times New Roman"/>
          </w:rPr>
          <w:t>https://drive.google.com/drive/u/0/folders/0ByHH3JYxVkBkUXFvUzk1cTIwNU0</w:t>
        </w:r>
      </w:hyperlink>
    </w:p>
    <w:p w:rsidR="00CE3AFD" w:rsidRPr="00CE3AFD" w:rsidRDefault="00CE3AFD" w:rsidP="00CE3AFD">
      <w:pPr>
        <w:spacing w:after="0" w:line="240" w:lineRule="auto"/>
        <w:rPr>
          <w:rFonts w:ascii="Times New Roman" w:hAnsi="Times New Roman" w:cs="Times New Roman"/>
        </w:rPr>
      </w:pPr>
    </w:p>
    <w:p w:rsidR="00CE3AFD" w:rsidRPr="00CE3AFD" w:rsidRDefault="00CE3AFD" w:rsidP="00CE3AFD">
      <w:pPr>
        <w:spacing w:after="0" w:line="240" w:lineRule="auto"/>
        <w:rPr>
          <w:rFonts w:ascii="Times New Roman" w:hAnsi="Times New Roman" w:cs="Times New Roman"/>
          <w:color w:val="1F497D"/>
        </w:rPr>
      </w:pPr>
      <w:r w:rsidRPr="00CE3AFD">
        <w:rPr>
          <w:rFonts w:ascii="Times New Roman" w:hAnsi="Times New Roman" w:cs="Times New Roman"/>
        </w:rPr>
        <w:t xml:space="preserve">CFA Society Money 10a Talk:  </w:t>
      </w:r>
      <w:hyperlink r:id="rId16" w:history="1">
        <w:r w:rsidRPr="00CE3AFD">
          <w:rPr>
            <w:rStyle w:val="Hyperlink"/>
            <w:rFonts w:ascii="Times New Roman" w:hAnsi="Times New Roman" w:cs="Times New Roman"/>
          </w:rPr>
          <w:t>https://www.cfasociety.org/pittsburgh/Pages/Financial-Literacy-High-School-Efforts.aspx</w:t>
        </w:r>
      </w:hyperlink>
    </w:p>
    <w:p w:rsidR="00CE3AFD" w:rsidRPr="00CE3AFD" w:rsidRDefault="00CE3AFD" w:rsidP="00CE3AFD">
      <w:pPr>
        <w:pStyle w:val="ListParagraph"/>
        <w:spacing w:after="0" w:line="240" w:lineRule="auto"/>
        <w:ind w:hanging="360"/>
        <w:rPr>
          <w:rFonts w:ascii="Times New Roman" w:hAnsi="Times New Roman" w:cs="Times New Roman"/>
          <w:color w:val="1F497D"/>
        </w:rPr>
      </w:pPr>
    </w:p>
    <w:p w:rsidR="00CE3AFD" w:rsidRPr="00CE3AFD" w:rsidRDefault="00CE3AFD" w:rsidP="00CE3AFD">
      <w:pPr>
        <w:pStyle w:val="ListParagraph"/>
        <w:spacing w:after="0" w:line="240" w:lineRule="auto"/>
        <w:ind w:left="360" w:hanging="360"/>
        <w:rPr>
          <w:rFonts w:ascii="Times New Roman" w:hAnsi="Times New Roman" w:cs="Times New Roman"/>
          <w:color w:val="1F497D"/>
        </w:rPr>
      </w:pPr>
      <w:r w:rsidRPr="00CE3AFD">
        <w:rPr>
          <w:rFonts w:ascii="Times New Roman" w:hAnsi="Times New Roman" w:cs="Times New Roman"/>
        </w:rPr>
        <w:t>Roth IRA 101 Talk</w:t>
      </w:r>
      <w:r w:rsidRPr="00CE3AFD">
        <w:rPr>
          <w:rFonts w:ascii="Times New Roman" w:hAnsi="Times New Roman" w:cs="Times New Roman"/>
          <w:color w:val="1F497D"/>
        </w:rPr>
        <w:t xml:space="preserve">: </w:t>
      </w:r>
      <w:hyperlink r:id="rId17" w:history="1">
        <w:r w:rsidRPr="00CE3AFD">
          <w:rPr>
            <w:rStyle w:val="Hyperlink"/>
            <w:rFonts w:ascii="Times New Roman" w:hAnsi="Times New Roman" w:cs="Times New Roman"/>
          </w:rPr>
          <w:t>https://www.cfasociety.org/pittsburgh/Pages/Financial-Literacy-High-School-Efforts.aspx</w:t>
        </w:r>
      </w:hyperlink>
    </w:p>
    <w:p w:rsidR="00CE3AFD" w:rsidRDefault="00CE3AFD" w:rsidP="00E92FD0">
      <w:pPr>
        <w:pStyle w:val="ListParagraph"/>
        <w:spacing w:after="0" w:line="240" w:lineRule="auto"/>
        <w:ind w:left="0"/>
        <w:rPr>
          <w:rFonts w:ascii="Times New Roman" w:hAnsi="Times New Roman" w:cs="Times New Roman"/>
        </w:rPr>
      </w:pPr>
    </w:p>
    <w:p w:rsidR="00E92FD0" w:rsidRDefault="00E92FD0" w:rsidP="00CE3AFD">
      <w:pPr>
        <w:pStyle w:val="ListParagraph"/>
        <w:spacing w:after="0" w:line="240" w:lineRule="auto"/>
        <w:ind w:left="0"/>
        <w:rPr>
          <w:rFonts w:ascii="Times New Roman" w:hAnsi="Times New Roman" w:cs="Times New Roman"/>
        </w:rPr>
      </w:pPr>
      <w:r w:rsidRPr="00CA6C2B">
        <w:rPr>
          <w:rFonts w:ascii="Times New Roman" w:hAnsi="Times New Roman" w:cs="Times New Roman"/>
          <w:b/>
          <w:u w:val="single"/>
        </w:rPr>
        <w:t>CSF 2017</w:t>
      </w:r>
      <w:r>
        <w:rPr>
          <w:rFonts w:ascii="Times New Roman" w:hAnsi="Times New Roman" w:cs="Times New Roman"/>
        </w:rPr>
        <w:t>:</w:t>
      </w:r>
      <w:r w:rsidR="00CA6C2B">
        <w:rPr>
          <w:rFonts w:ascii="Times New Roman" w:hAnsi="Times New Roman" w:cs="Times New Roman"/>
        </w:rPr>
        <w:t xml:space="preserve">  </w:t>
      </w:r>
      <w:r w:rsidR="00CE3AFD">
        <w:rPr>
          <w:rFonts w:ascii="Times New Roman" w:hAnsi="Times New Roman" w:cs="Times New Roman"/>
        </w:rPr>
        <w:t xml:space="preserve">We had 183 attendees at the College Success Forum on January 31 at Robert Morris University.  There were a lot of positive comments.  A survey was sent out afterward, and there were 87 respondents.  Please find the highlights (which were shared at the meeting) here: </w:t>
      </w:r>
    </w:p>
    <w:p w:rsidR="00CE3AFD" w:rsidRDefault="00CE3AFD" w:rsidP="00CE3AFD">
      <w:pPr>
        <w:pStyle w:val="ListParagraph"/>
        <w:spacing w:after="0" w:line="240" w:lineRule="auto"/>
        <w:ind w:left="0"/>
        <w:rPr>
          <w:rFonts w:ascii="Times New Roman" w:hAnsi="Times New Roman" w:cs="Times New Roman"/>
        </w:rPr>
      </w:pPr>
      <w:r>
        <w:rPr>
          <w:rFonts w:ascii="Times New Roman" w:hAnsi="Times New Roman" w:cs="Times New Roman"/>
        </w:rPr>
        <w:object w:dxaOrig="1551" w:dyaOrig="991">
          <v:shape id="_x0000_i1026" type="#_x0000_t75" style="width:77.25pt;height:49.5pt" o:ole="">
            <v:imagedata r:id="rId18" o:title=""/>
          </v:shape>
          <o:OLEObject Type="Embed" ProgID="AcroExch.Document.DC" ShapeID="_x0000_i1026" DrawAspect="Icon" ObjectID="_1550379992" r:id="rId19"/>
        </w:object>
      </w:r>
    </w:p>
    <w:p w:rsidR="009C4AF1" w:rsidRDefault="009C4AF1" w:rsidP="00750677">
      <w:pPr>
        <w:pStyle w:val="ListParagraph"/>
        <w:spacing w:after="0" w:line="240" w:lineRule="auto"/>
        <w:ind w:left="0"/>
        <w:rPr>
          <w:rFonts w:ascii="Times New Roman" w:hAnsi="Times New Roman" w:cs="Times New Roman"/>
        </w:rPr>
      </w:pPr>
    </w:p>
    <w:p w:rsidR="009C4AF1" w:rsidRDefault="009C4AF1" w:rsidP="00750677">
      <w:pPr>
        <w:pStyle w:val="ListParagraph"/>
        <w:spacing w:after="0" w:line="240" w:lineRule="auto"/>
        <w:ind w:left="0"/>
        <w:rPr>
          <w:rFonts w:ascii="Times New Roman" w:hAnsi="Times New Roman" w:cs="Times New Roman"/>
        </w:rPr>
      </w:pPr>
      <w:r w:rsidRPr="009C4AF1">
        <w:rPr>
          <w:rFonts w:ascii="Times New Roman" w:hAnsi="Times New Roman" w:cs="Times New Roman"/>
          <w:b/>
          <w:u w:val="single"/>
        </w:rPr>
        <w:t>Service Project 2017:</w:t>
      </w:r>
      <w:r>
        <w:rPr>
          <w:rFonts w:ascii="Times New Roman" w:hAnsi="Times New Roman" w:cs="Times New Roman"/>
        </w:rPr>
        <w:t xml:space="preserve">  </w:t>
      </w:r>
      <w:r w:rsidR="00027A97">
        <w:rPr>
          <w:rFonts w:ascii="Times New Roman" w:hAnsi="Times New Roman" w:cs="Times New Roman"/>
        </w:rPr>
        <w:t>W</w:t>
      </w:r>
      <w:r w:rsidR="00CE3AFD">
        <w:rPr>
          <w:rFonts w:ascii="Times New Roman" w:hAnsi="Times New Roman" w:cs="Times New Roman"/>
        </w:rPr>
        <w:t xml:space="preserve">e are still collecting items for the Service Project.  Please bring your donations to our May meeting so Rachael and committee can identify students and distribute the resources.  </w:t>
      </w:r>
      <w:r>
        <w:rPr>
          <w:rFonts w:ascii="Times New Roman" w:hAnsi="Times New Roman" w:cs="Times New Roman"/>
        </w:rPr>
        <w:t xml:space="preserve">Please consider donating any of the following: </w:t>
      </w:r>
    </w:p>
    <w:p w:rsidR="009C4AF1" w:rsidRDefault="009C4AF1" w:rsidP="009C4AF1">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Bedding/sheets</w:t>
      </w:r>
    </w:p>
    <w:p w:rsidR="009C4AF1" w:rsidRDefault="009C4AF1" w:rsidP="009C4AF1">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Towels</w:t>
      </w:r>
    </w:p>
    <w:p w:rsidR="009C4AF1" w:rsidRDefault="009C4AF1" w:rsidP="009C4AF1">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Bed Risers</w:t>
      </w:r>
    </w:p>
    <w:p w:rsidR="009C4AF1" w:rsidRDefault="000770E4" w:rsidP="009C4AF1">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School Supplies (pens, notebooks, backpacks)</w:t>
      </w:r>
    </w:p>
    <w:p w:rsidR="003F2986" w:rsidRDefault="003F2986" w:rsidP="009C4AF1">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B&amp;N gift cards</w:t>
      </w:r>
    </w:p>
    <w:p w:rsidR="00B156B4" w:rsidRPr="00CA6C2B" w:rsidRDefault="009C4AF1" w:rsidP="00CA6C2B">
      <w:pPr>
        <w:pStyle w:val="Heading1"/>
        <w:rPr>
          <w:color w:val="FF0000"/>
        </w:rPr>
      </w:pPr>
      <w:r>
        <w:rPr>
          <w:color w:val="FF0000"/>
        </w:rPr>
        <w:t>N</w:t>
      </w:r>
      <w:r w:rsidR="00B156B4" w:rsidRPr="00CA6C2B">
        <w:rPr>
          <w:color w:val="FF0000"/>
        </w:rPr>
        <w:t xml:space="preserve">ew Business: </w:t>
      </w:r>
    </w:p>
    <w:p w:rsidR="009C4AF1" w:rsidRPr="00AE7556" w:rsidRDefault="009C4AF1" w:rsidP="009C4AF1">
      <w:pPr>
        <w:rPr>
          <w:rFonts w:ascii="Times New Roman" w:hAnsi="Times New Roman" w:cs="Times New Roman"/>
        </w:rPr>
      </w:pPr>
      <w:proofErr w:type="gramStart"/>
      <w:r w:rsidRPr="00AE7556">
        <w:rPr>
          <w:rFonts w:ascii="Times New Roman" w:hAnsi="Times New Roman" w:cs="Times New Roman"/>
          <w:u w:val="single"/>
        </w:rPr>
        <w:t xml:space="preserve">Speaker – </w:t>
      </w:r>
      <w:r w:rsidR="00597744">
        <w:rPr>
          <w:rFonts w:ascii="Times New Roman" w:hAnsi="Times New Roman" w:cs="Times New Roman"/>
          <w:u w:val="single"/>
        </w:rPr>
        <w:t>Ben Martin – STEM Premier</w:t>
      </w:r>
      <w:r w:rsidRPr="00AE7556">
        <w:rPr>
          <w:rFonts w:ascii="Times New Roman" w:hAnsi="Times New Roman" w:cs="Times New Roman"/>
          <w:u w:val="single"/>
        </w:rPr>
        <w:t>.</w:t>
      </w:r>
      <w:proofErr w:type="gramEnd"/>
      <w:r w:rsidRPr="00AE7556">
        <w:rPr>
          <w:rFonts w:ascii="Times New Roman" w:hAnsi="Times New Roman" w:cs="Times New Roman"/>
        </w:rPr>
        <w:t xml:space="preserve">  </w:t>
      </w:r>
    </w:p>
    <w:p w:rsidR="009C4AF1" w:rsidRDefault="008B08C1" w:rsidP="009C4AF1">
      <w:pPr>
        <w:spacing w:after="0" w:line="240" w:lineRule="auto"/>
        <w:rPr>
          <w:rFonts w:ascii="Times New Roman" w:hAnsi="Times New Roman" w:cs="Times New Roman"/>
        </w:rPr>
      </w:pPr>
      <w:r w:rsidRPr="0015028B">
        <w:rPr>
          <w:rFonts w:ascii="Times New Roman" w:hAnsi="Times New Roman" w:cs="Times New Roman"/>
          <w:color w:val="000000"/>
        </w:rPr>
        <w:t xml:space="preserve">STEM Premier is the first online solution that assists students in designing educational and career pathways, colleges in recruiting talent to their schools, and employers and communities in developing a stable, continuous workforce pipeline all within one digital ecosystem.  The presentation </w:t>
      </w:r>
      <w:r w:rsidRPr="0015028B">
        <w:rPr>
          <w:rFonts w:ascii="Times New Roman" w:hAnsi="Times New Roman" w:cs="Times New Roman"/>
        </w:rPr>
        <w:t>focus</w:t>
      </w:r>
      <w:r w:rsidR="00027A97">
        <w:rPr>
          <w:rFonts w:ascii="Times New Roman" w:hAnsi="Times New Roman" w:cs="Times New Roman"/>
        </w:rPr>
        <w:t>ed</w:t>
      </w:r>
      <w:r w:rsidRPr="0015028B">
        <w:rPr>
          <w:rFonts w:ascii="Times New Roman" w:hAnsi="Times New Roman" w:cs="Times New Roman"/>
        </w:rPr>
        <w:t xml:space="preserve"> on how local students, high schools</w:t>
      </w:r>
      <w:r w:rsidR="00027A97">
        <w:rPr>
          <w:rFonts w:ascii="Times New Roman" w:hAnsi="Times New Roman" w:cs="Times New Roman"/>
        </w:rPr>
        <w:t>,</w:t>
      </w:r>
      <w:r w:rsidRPr="0015028B">
        <w:rPr>
          <w:rFonts w:ascii="Times New Roman" w:hAnsi="Times New Roman" w:cs="Times New Roman"/>
        </w:rPr>
        <w:t xml:space="preserve"> and post-secondary schools can benefit </w:t>
      </w:r>
      <w:r w:rsidRPr="0015028B">
        <w:rPr>
          <w:rFonts w:ascii="Times New Roman" w:hAnsi="Times New Roman" w:cs="Times New Roman"/>
        </w:rPr>
        <w:lastRenderedPageBreak/>
        <w:t>from engaging within the ecosyste</w:t>
      </w:r>
      <w:r>
        <w:rPr>
          <w:rFonts w:ascii="Times New Roman" w:hAnsi="Times New Roman" w:cs="Times New Roman"/>
        </w:rPr>
        <w:t>m</w:t>
      </w:r>
      <w:r w:rsidRPr="0015028B">
        <w:rPr>
          <w:rFonts w:ascii="Times New Roman" w:hAnsi="Times New Roman" w:cs="Times New Roman"/>
        </w:rPr>
        <w:t>.  There are just over 6,900 students in PA and OH who have created profiles on STEM Pr</w:t>
      </w:r>
      <w:r>
        <w:rPr>
          <w:rFonts w:ascii="Times New Roman" w:hAnsi="Times New Roman" w:cs="Times New Roman"/>
        </w:rPr>
        <w:t>emier to connect with</w:t>
      </w:r>
      <w:r>
        <w:rPr>
          <w:rFonts w:ascii="Times New Roman" w:hAnsi="Times New Roman" w:cs="Times New Roman"/>
        </w:rPr>
        <w:t xml:space="preserve"> colleges</w:t>
      </w:r>
      <w:r>
        <w:rPr>
          <w:rFonts w:ascii="Times New Roman" w:hAnsi="Times New Roman" w:cs="Times New Roman"/>
        </w:rPr>
        <w:t xml:space="preserve">.  Attached is Ben’s presentation, and if you would like more information, please contact him at </w:t>
      </w:r>
      <w:hyperlink r:id="rId20" w:history="1">
        <w:r w:rsidRPr="00351639">
          <w:rPr>
            <w:rStyle w:val="Hyperlink"/>
            <w:rFonts w:ascii="Times New Roman" w:hAnsi="Times New Roman" w:cs="Times New Roman"/>
          </w:rPr>
          <w:t>bmartin@stempremier.com</w:t>
        </w:r>
      </w:hyperlink>
      <w:r>
        <w:rPr>
          <w:rFonts w:ascii="Times New Roman" w:hAnsi="Times New Roman" w:cs="Times New Roman"/>
        </w:rPr>
        <w:t xml:space="preserve">. </w:t>
      </w:r>
    </w:p>
    <w:p w:rsidR="009B669B" w:rsidRDefault="009B669B" w:rsidP="009C4AF1">
      <w:pPr>
        <w:spacing w:after="0" w:line="240" w:lineRule="auto"/>
        <w:rPr>
          <w:rFonts w:ascii="Times New Roman" w:hAnsi="Times New Roman" w:cs="Times New Roman"/>
        </w:rPr>
      </w:pPr>
      <w:r>
        <w:rPr>
          <w:rFonts w:ascii="Times New Roman" w:hAnsi="Times New Roman" w:cs="Times New Roman"/>
        </w:rPr>
        <w:object w:dxaOrig="1551" w:dyaOrig="991">
          <v:shape id="_x0000_i1028" type="#_x0000_t75" style="width:77.25pt;height:49.5pt" o:ole="">
            <v:imagedata r:id="rId21" o:title=""/>
          </v:shape>
          <o:OLEObject Type="Embed" ProgID="AcroExch.Document.DC" ShapeID="_x0000_i1028" DrawAspect="Icon" ObjectID="_1550379993" r:id="rId22"/>
        </w:object>
      </w:r>
    </w:p>
    <w:p w:rsidR="009C4AF1" w:rsidRPr="009C4AF1" w:rsidRDefault="009C4AF1" w:rsidP="009C4AF1">
      <w:pPr>
        <w:spacing w:after="0" w:line="240" w:lineRule="auto"/>
        <w:rPr>
          <w:rFonts w:ascii="Times New Roman" w:hAnsi="Times New Roman" w:cs="Times New Roman"/>
        </w:rPr>
      </w:pPr>
    </w:p>
    <w:p w:rsidR="008B08C1" w:rsidRDefault="007116D7" w:rsidP="000770E4">
      <w:pPr>
        <w:spacing w:after="0" w:line="240" w:lineRule="auto"/>
        <w:rPr>
          <w:rFonts w:ascii="Times New Roman" w:hAnsi="Times New Roman" w:cs="Times New Roman"/>
        </w:rPr>
      </w:pPr>
      <w:r w:rsidRPr="007116D7">
        <w:rPr>
          <w:rFonts w:ascii="Times New Roman" w:hAnsi="Times New Roman" w:cs="Times New Roman"/>
          <w:b/>
          <w:u w:val="single"/>
        </w:rPr>
        <w:t>PACAC Update:</w:t>
      </w:r>
      <w:r>
        <w:rPr>
          <w:rFonts w:ascii="Times New Roman" w:hAnsi="Times New Roman" w:cs="Times New Roman"/>
        </w:rPr>
        <w:t xml:space="preserve">  L</w:t>
      </w:r>
      <w:r w:rsidR="000770E4">
        <w:rPr>
          <w:rFonts w:ascii="Times New Roman" w:hAnsi="Times New Roman" w:cs="Times New Roman"/>
        </w:rPr>
        <w:t xml:space="preserve">oren could not be at the meeting but was able to </w:t>
      </w:r>
      <w:r w:rsidR="00027A97">
        <w:rPr>
          <w:rFonts w:ascii="Times New Roman" w:hAnsi="Times New Roman" w:cs="Times New Roman"/>
        </w:rPr>
        <w:t xml:space="preserve">provide </w:t>
      </w:r>
      <w:r w:rsidR="008B08C1">
        <w:rPr>
          <w:rFonts w:ascii="Times New Roman" w:hAnsi="Times New Roman" w:cs="Times New Roman"/>
        </w:rPr>
        <w:t xml:space="preserve">a few updates:  </w:t>
      </w:r>
    </w:p>
    <w:p w:rsidR="008B08C1" w:rsidRDefault="008B08C1" w:rsidP="000770E4">
      <w:pPr>
        <w:spacing w:after="0" w:line="240" w:lineRule="auto"/>
        <w:rPr>
          <w:rFonts w:ascii="Times New Roman" w:hAnsi="Times New Roman" w:cs="Times New Roman"/>
        </w:rPr>
      </w:pPr>
    </w:p>
    <w:p w:rsidR="00EF4087" w:rsidRDefault="008B08C1" w:rsidP="000770E4">
      <w:pPr>
        <w:spacing w:after="0" w:line="240" w:lineRule="auto"/>
        <w:rPr>
          <w:rFonts w:ascii="Times New Roman" w:hAnsi="Times New Roman" w:cs="Times New Roman"/>
        </w:rPr>
      </w:pPr>
      <w:r>
        <w:rPr>
          <w:rFonts w:ascii="Times New Roman" w:hAnsi="Times New Roman" w:cs="Times New Roman"/>
        </w:rPr>
        <w:t xml:space="preserve">Camp College West will be July 18 – 20 at Allegheny College.  Student applications will be available soon, and I will send the link along to the group as soon as I receive the email.  If you are a PACAC member, you will automatically receive it.  Mentor applications will be released soon as well.  </w:t>
      </w:r>
    </w:p>
    <w:p w:rsidR="008B08C1" w:rsidRDefault="008B08C1" w:rsidP="000770E4">
      <w:pPr>
        <w:spacing w:after="0" w:line="240" w:lineRule="auto"/>
        <w:rPr>
          <w:rFonts w:ascii="Times New Roman" w:hAnsi="Times New Roman" w:cs="Times New Roman"/>
        </w:rPr>
      </w:pPr>
    </w:p>
    <w:p w:rsidR="008B08C1" w:rsidRDefault="008B08C1" w:rsidP="000770E4">
      <w:pPr>
        <w:spacing w:after="0" w:line="240" w:lineRule="auto"/>
        <w:rPr>
          <w:rFonts w:ascii="Times New Roman" w:hAnsi="Times New Roman" w:cs="Times New Roman"/>
        </w:rPr>
      </w:pPr>
      <w:r>
        <w:rPr>
          <w:rFonts w:ascii="Times New Roman" w:hAnsi="Times New Roman" w:cs="Times New Roman"/>
        </w:rPr>
        <w:t xml:space="preserve">St. PACAC’s Day gathering is on Thursday, March 16 at The Abbey on Butler Street in Pittsburgh starting at 4 p.m.  Please RSVP via PACAC’s Facebook page if you will be joining us. </w:t>
      </w:r>
    </w:p>
    <w:p w:rsidR="008B08C1" w:rsidRDefault="008B08C1" w:rsidP="000770E4">
      <w:pPr>
        <w:spacing w:after="0" w:line="240" w:lineRule="auto"/>
        <w:rPr>
          <w:rFonts w:ascii="Times New Roman" w:hAnsi="Times New Roman" w:cs="Times New Roman"/>
        </w:rPr>
      </w:pPr>
    </w:p>
    <w:p w:rsidR="008B08C1" w:rsidRDefault="008B08C1" w:rsidP="000770E4">
      <w:pPr>
        <w:spacing w:after="0" w:line="240" w:lineRule="auto"/>
        <w:rPr>
          <w:rFonts w:ascii="Times New Roman" w:hAnsi="Times New Roman" w:cs="Times New Roman"/>
        </w:rPr>
      </w:pPr>
      <w:r>
        <w:rPr>
          <w:rFonts w:ascii="Times New Roman" w:hAnsi="Times New Roman" w:cs="Times New Roman"/>
        </w:rPr>
        <w:t xml:space="preserve">Western PA College Counseling Workshop is Friday, April 21 at Chatham University from 9 a.m. till 1 p.m.  Agenda </w:t>
      </w:r>
      <w:r w:rsidR="00027A97">
        <w:rPr>
          <w:rFonts w:ascii="Times New Roman" w:hAnsi="Times New Roman" w:cs="Times New Roman"/>
        </w:rPr>
        <w:t xml:space="preserve">information </w:t>
      </w:r>
      <w:r>
        <w:rPr>
          <w:rFonts w:ascii="Times New Roman" w:hAnsi="Times New Roman" w:cs="Times New Roman"/>
        </w:rPr>
        <w:t xml:space="preserve">and registration is available at </w:t>
      </w:r>
      <w:hyperlink r:id="rId23" w:history="1">
        <w:r w:rsidRPr="00351639">
          <w:rPr>
            <w:rStyle w:val="Hyperlink"/>
            <w:rFonts w:ascii="Times New Roman" w:hAnsi="Times New Roman" w:cs="Times New Roman"/>
          </w:rPr>
          <w:t>https://pacac.memberclicks.net/index.php?option=com_mc&amp;view=mc&amp;mcid=8</w:t>
        </w:r>
      </w:hyperlink>
      <w:r>
        <w:rPr>
          <w:rFonts w:ascii="Times New Roman" w:hAnsi="Times New Roman" w:cs="Times New Roman"/>
        </w:rPr>
        <w:t xml:space="preserve">. </w:t>
      </w:r>
    </w:p>
    <w:p w:rsidR="008B08C1" w:rsidRDefault="008B08C1" w:rsidP="000770E4">
      <w:pPr>
        <w:spacing w:after="0" w:line="240" w:lineRule="auto"/>
        <w:rPr>
          <w:rFonts w:ascii="Times New Roman" w:hAnsi="Times New Roman" w:cs="Times New Roman"/>
        </w:rPr>
      </w:pPr>
    </w:p>
    <w:p w:rsidR="008B08C1" w:rsidRDefault="008B08C1" w:rsidP="000770E4">
      <w:pPr>
        <w:spacing w:after="0" w:line="240" w:lineRule="auto"/>
        <w:rPr>
          <w:rFonts w:ascii="Times New Roman" w:hAnsi="Times New Roman" w:cs="Times New Roman"/>
        </w:rPr>
      </w:pPr>
      <w:r>
        <w:rPr>
          <w:rFonts w:ascii="Times New Roman" w:hAnsi="Times New Roman" w:cs="Times New Roman"/>
        </w:rPr>
        <w:t xml:space="preserve">The College Access Forum and Legislative Action Day is May 8 and 9 in Harrisburg.  More information can be found at </w:t>
      </w:r>
      <w:hyperlink r:id="rId24" w:history="1">
        <w:r w:rsidRPr="00351639">
          <w:rPr>
            <w:rStyle w:val="Hyperlink"/>
            <w:rFonts w:ascii="Times New Roman" w:hAnsi="Times New Roman" w:cs="Times New Roman"/>
          </w:rPr>
          <w:t>www.pacac.org/government-relations</w:t>
        </w:r>
      </w:hyperlink>
      <w:r>
        <w:rPr>
          <w:rFonts w:ascii="Times New Roman" w:hAnsi="Times New Roman" w:cs="Times New Roman"/>
        </w:rPr>
        <w:t xml:space="preserve">.  This is a good opportunity to gain more knowledge of advocacy, and how you can use your voice as we fight for students.  </w:t>
      </w:r>
    </w:p>
    <w:p w:rsidR="008B08C1" w:rsidRDefault="008B08C1" w:rsidP="000770E4">
      <w:pPr>
        <w:spacing w:after="0" w:line="240" w:lineRule="auto"/>
        <w:rPr>
          <w:rFonts w:ascii="Times New Roman" w:hAnsi="Times New Roman" w:cs="Times New Roman"/>
        </w:rPr>
      </w:pPr>
    </w:p>
    <w:p w:rsidR="008B08C1" w:rsidRDefault="008B08C1" w:rsidP="000770E4">
      <w:pPr>
        <w:spacing w:after="0" w:line="240" w:lineRule="auto"/>
        <w:rPr>
          <w:rFonts w:ascii="Times New Roman" w:hAnsi="Times New Roman" w:cs="Times New Roman"/>
        </w:rPr>
      </w:pPr>
      <w:r>
        <w:rPr>
          <w:rFonts w:ascii="Times New Roman" w:hAnsi="Times New Roman" w:cs="Times New Roman"/>
        </w:rPr>
        <w:t xml:space="preserve">PACAC’s annual conference is June 18-20 at Seven Springs.  Registration information is available at </w:t>
      </w:r>
      <w:hyperlink r:id="rId25" w:history="1">
        <w:r w:rsidRPr="00351639">
          <w:rPr>
            <w:rStyle w:val="Hyperlink"/>
            <w:rFonts w:ascii="Times New Roman" w:hAnsi="Times New Roman" w:cs="Times New Roman"/>
          </w:rPr>
          <w:t>https://pacac.memberclicks.net/index.php?option=com_mc&amp;view=mc&amp;mcid=72&amp;eventId=515658&amp;orgId=pacac</w:t>
        </w:r>
      </w:hyperlink>
      <w:r>
        <w:rPr>
          <w:rFonts w:ascii="Times New Roman" w:hAnsi="Times New Roman" w:cs="Times New Roman"/>
        </w:rPr>
        <w:t xml:space="preserve">.  </w:t>
      </w:r>
    </w:p>
    <w:p w:rsidR="008B08C1" w:rsidRDefault="008B08C1" w:rsidP="000770E4">
      <w:pPr>
        <w:spacing w:after="0" w:line="240" w:lineRule="auto"/>
        <w:rPr>
          <w:rFonts w:ascii="Times New Roman" w:hAnsi="Times New Roman" w:cs="Times New Roman"/>
        </w:rPr>
      </w:pPr>
    </w:p>
    <w:p w:rsidR="00F07B23" w:rsidRDefault="00F07B23" w:rsidP="00EF4087">
      <w:pPr>
        <w:spacing w:after="0" w:line="240" w:lineRule="auto"/>
        <w:rPr>
          <w:rFonts w:ascii="Times New Roman" w:hAnsi="Times New Roman" w:cs="Times New Roman"/>
        </w:rPr>
      </w:pPr>
      <w:r>
        <w:rPr>
          <w:noProof/>
        </w:rPr>
        <w:lastRenderedPageBreak/>
        <mc:AlternateContent>
          <mc:Choice Requires="wps">
            <w:drawing>
              <wp:anchor distT="0" distB="0" distL="114300" distR="114300" simplePos="0" relativeHeight="251667456" behindDoc="0" locked="0" layoutInCell="1" allowOverlap="1" wp14:anchorId="448523DA" wp14:editId="42BD312B">
                <wp:simplePos x="0" y="0"/>
                <wp:positionH relativeFrom="column">
                  <wp:posOffset>2886075</wp:posOffset>
                </wp:positionH>
                <wp:positionV relativeFrom="paragraph">
                  <wp:posOffset>-127635</wp:posOffset>
                </wp:positionV>
                <wp:extent cx="38100" cy="8140700"/>
                <wp:effectExtent l="0" t="0" r="19050" b="12700"/>
                <wp:wrapNone/>
                <wp:docPr id="11" name="Straight Connector 11"/>
                <wp:cNvGraphicFramePr/>
                <a:graphic xmlns:a="http://schemas.openxmlformats.org/drawingml/2006/main">
                  <a:graphicData uri="http://schemas.microsoft.com/office/word/2010/wordprocessingShape">
                    <wps:wsp>
                      <wps:cNvCnPr/>
                      <wps:spPr>
                        <a:xfrm>
                          <a:off x="0" y="0"/>
                          <a:ext cx="38100" cy="81407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1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7.25pt,-10.05pt" to="230.25pt,6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" strokecolor="#bc4542 [3045]" strokeweight="1.5pt"/>
            </w:pict>
          </mc:Fallback>
        </mc:AlternateContent>
      </w:r>
      <w:r>
        <w:rPr>
          <w:rFonts w:ascii="Times New Roman" w:hAnsi="Times New Roman" w:cs="Times New Roman"/>
          <w:b/>
          <w:u w:val="single"/>
        </w:rPr>
        <w:t>PSCA</w:t>
      </w:r>
      <w:r w:rsidR="00E80490" w:rsidRPr="00E80490">
        <w:rPr>
          <w:rFonts w:ascii="Times New Roman" w:hAnsi="Times New Roman" w:cs="Times New Roman"/>
          <w:b/>
          <w:u w:val="single"/>
        </w:rPr>
        <w:t>:</w:t>
      </w:r>
      <w:r w:rsidR="00E80490">
        <w:rPr>
          <w:rFonts w:ascii="Times New Roman" w:hAnsi="Times New Roman" w:cs="Times New Roman"/>
        </w:rPr>
        <w:t xml:space="preserve">  </w:t>
      </w:r>
      <w:r>
        <w:rPr>
          <w:rFonts w:ascii="Times New Roman" w:hAnsi="Times New Roman" w:cs="Times New Roman"/>
        </w:rPr>
        <w:t xml:space="preserve">Save the Date:  The PA School Counselor’s </w:t>
      </w:r>
      <w:proofErr w:type="gramStart"/>
      <w:r>
        <w:rPr>
          <w:rFonts w:ascii="Times New Roman" w:hAnsi="Times New Roman" w:cs="Times New Roman"/>
        </w:rPr>
        <w:t>Association</w:t>
      </w:r>
      <w:r w:rsidR="00027A97">
        <w:rPr>
          <w:rFonts w:ascii="Times New Roman" w:hAnsi="Times New Roman" w:cs="Times New Roman"/>
        </w:rPr>
        <w:t>’s</w:t>
      </w:r>
      <w:r>
        <w:rPr>
          <w:rFonts w:ascii="Times New Roman" w:hAnsi="Times New Roman" w:cs="Times New Roman"/>
        </w:rPr>
        <w:t xml:space="preserve"> </w:t>
      </w:r>
      <w:r w:rsidR="00E80490">
        <w:rPr>
          <w:rFonts w:ascii="Times New Roman" w:hAnsi="Times New Roman" w:cs="Times New Roman"/>
        </w:rPr>
        <w:t xml:space="preserve"> </w:t>
      </w:r>
      <w:r>
        <w:rPr>
          <w:rFonts w:ascii="Times New Roman" w:hAnsi="Times New Roman" w:cs="Times New Roman"/>
        </w:rPr>
        <w:t>62</w:t>
      </w:r>
      <w:r w:rsidRPr="00F07B23">
        <w:rPr>
          <w:rFonts w:ascii="Times New Roman" w:hAnsi="Times New Roman" w:cs="Times New Roman"/>
          <w:vertAlign w:val="superscript"/>
        </w:rPr>
        <w:t>nd</w:t>
      </w:r>
      <w:proofErr w:type="gramEnd"/>
      <w:r>
        <w:rPr>
          <w:rFonts w:ascii="Times New Roman" w:hAnsi="Times New Roman" w:cs="Times New Roman"/>
        </w:rPr>
        <w:t xml:space="preserve"> Annual Conference will be held on November 30 – December 1 at the Hershey Lodge.  Visit </w:t>
      </w:r>
      <w:hyperlink r:id="rId26" w:history="1">
        <w:r w:rsidRPr="00351639">
          <w:rPr>
            <w:rStyle w:val="Hyperlink"/>
            <w:rFonts w:ascii="Times New Roman" w:hAnsi="Times New Roman" w:cs="Times New Roman"/>
          </w:rPr>
          <w:t>www.psca-web.org</w:t>
        </w:r>
      </w:hyperlink>
      <w:r>
        <w:rPr>
          <w:rFonts w:ascii="Times New Roman" w:hAnsi="Times New Roman" w:cs="Times New Roman"/>
        </w:rPr>
        <w:t xml:space="preserve"> for more information. </w:t>
      </w:r>
    </w:p>
    <w:p w:rsidR="00F07B23" w:rsidRDefault="00F07B23" w:rsidP="00EF4087">
      <w:pPr>
        <w:spacing w:after="0" w:line="240" w:lineRule="auto"/>
        <w:rPr>
          <w:rFonts w:ascii="Times New Roman" w:hAnsi="Times New Roman" w:cs="Times New Roman"/>
        </w:rPr>
      </w:pPr>
    </w:p>
    <w:p w:rsidR="00EF4087" w:rsidRDefault="00CF7746" w:rsidP="00EF4087">
      <w:pPr>
        <w:spacing w:after="0" w:line="240" w:lineRule="auto"/>
        <w:rPr>
          <w:rFonts w:ascii="Times New Roman" w:hAnsi="Times New Roman" w:cs="Times New Roman"/>
        </w:rPr>
      </w:pPr>
      <w:r>
        <w:rPr>
          <w:rFonts w:ascii="Times New Roman" w:hAnsi="Times New Roman" w:cs="Times New Roman"/>
          <w:b/>
          <w:u w:val="single"/>
        </w:rPr>
        <w:t>PA Reach Higher Initiative</w:t>
      </w:r>
      <w:r w:rsidRPr="00E80490">
        <w:rPr>
          <w:rFonts w:ascii="Times New Roman" w:hAnsi="Times New Roman" w:cs="Times New Roman"/>
          <w:b/>
          <w:u w:val="single"/>
        </w:rPr>
        <w:t>:</w:t>
      </w:r>
      <w:r>
        <w:rPr>
          <w:rFonts w:ascii="Times New Roman" w:hAnsi="Times New Roman" w:cs="Times New Roman"/>
        </w:rPr>
        <w:t xml:space="preserve">  </w:t>
      </w:r>
      <w:r>
        <w:rPr>
          <w:rFonts w:ascii="Times New Roman" w:hAnsi="Times New Roman" w:cs="Times New Roman"/>
        </w:rPr>
        <w:t>PDE, in collaboration with Reach Higher, is currently putting together some counselor workshops around the state for the fall and early spring</w:t>
      </w:r>
      <w:r w:rsidR="00E80490">
        <w:rPr>
          <w:rFonts w:ascii="Times New Roman" w:hAnsi="Times New Roman" w:cs="Times New Roman"/>
        </w:rPr>
        <w:t>.</w:t>
      </w:r>
      <w:r>
        <w:rPr>
          <w:rFonts w:ascii="Times New Roman" w:hAnsi="Times New Roman" w:cs="Times New Roman"/>
        </w:rPr>
        <w:t xml:space="preserve">  There will be data sharing and a program of professional development opportunities available.  More details to come.  </w:t>
      </w:r>
      <w:r w:rsidR="00E80490">
        <w:rPr>
          <w:rFonts w:ascii="Times New Roman" w:hAnsi="Times New Roman" w:cs="Times New Roman"/>
        </w:rPr>
        <w:t xml:space="preserve">  </w:t>
      </w:r>
    </w:p>
    <w:p w:rsidR="00CF7746" w:rsidRDefault="00CF7746" w:rsidP="00EF4087">
      <w:pPr>
        <w:spacing w:after="0" w:line="240" w:lineRule="auto"/>
        <w:rPr>
          <w:rFonts w:ascii="Times New Roman" w:hAnsi="Times New Roman" w:cs="Times New Roman"/>
        </w:rPr>
      </w:pPr>
    </w:p>
    <w:p w:rsidR="00CF7746" w:rsidRDefault="00CF7746" w:rsidP="00EF4087">
      <w:pPr>
        <w:spacing w:after="0" w:line="240" w:lineRule="auto"/>
        <w:rPr>
          <w:rFonts w:ascii="Times New Roman" w:hAnsi="Times New Roman" w:cs="Times New Roman"/>
        </w:rPr>
      </w:pPr>
      <w:r>
        <w:rPr>
          <w:rFonts w:ascii="Times New Roman" w:hAnsi="Times New Roman" w:cs="Times New Roman"/>
          <w:b/>
          <w:u w:val="single"/>
        </w:rPr>
        <w:t xml:space="preserve">Counseling </w:t>
      </w:r>
      <w:proofErr w:type="gramStart"/>
      <w:r>
        <w:rPr>
          <w:rFonts w:ascii="Times New Roman" w:hAnsi="Times New Roman" w:cs="Times New Roman"/>
          <w:b/>
          <w:u w:val="single"/>
        </w:rPr>
        <w:t>Through</w:t>
      </w:r>
      <w:proofErr w:type="gramEnd"/>
      <w:r>
        <w:rPr>
          <w:rFonts w:ascii="Times New Roman" w:hAnsi="Times New Roman" w:cs="Times New Roman"/>
          <w:b/>
          <w:u w:val="single"/>
        </w:rPr>
        <w:t xml:space="preserve"> the Financial Gap</w:t>
      </w:r>
      <w:r w:rsidRPr="00E80490">
        <w:rPr>
          <w:rFonts w:ascii="Times New Roman" w:hAnsi="Times New Roman" w:cs="Times New Roman"/>
          <w:b/>
          <w:u w:val="single"/>
        </w:rPr>
        <w:t>:</w:t>
      </w:r>
      <w:r>
        <w:rPr>
          <w:rFonts w:ascii="Times New Roman" w:hAnsi="Times New Roman" w:cs="Times New Roman"/>
        </w:rPr>
        <w:t xml:space="preserve">  </w:t>
      </w:r>
      <w:r>
        <w:rPr>
          <w:rFonts w:ascii="Times New Roman" w:hAnsi="Times New Roman" w:cs="Times New Roman"/>
        </w:rPr>
        <w:t>As students and families struggle to meet the financial gap to pay for college, the following suggestions were offered</w:t>
      </w:r>
      <w:r w:rsidR="00027A97">
        <w:rPr>
          <w:rFonts w:ascii="Times New Roman" w:hAnsi="Times New Roman" w:cs="Times New Roman"/>
        </w:rPr>
        <w:t xml:space="preserve"> to share with your advisees</w:t>
      </w:r>
      <w:r>
        <w:rPr>
          <w:rFonts w:ascii="Times New Roman" w:hAnsi="Times New Roman" w:cs="Times New Roman"/>
        </w:rPr>
        <w:t xml:space="preserve">.  </w:t>
      </w:r>
    </w:p>
    <w:p w:rsidR="00CF7746" w:rsidRDefault="00CF7746" w:rsidP="00EF4087">
      <w:pPr>
        <w:spacing w:after="0" w:line="240" w:lineRule="auto"/>
        <w:rPr>
          <w:rFonts w:ascii="Times New Roman" w:hAnsi="Times New Roman" w:cs="Times New Roman"/>
        </w:rPr>
      </w:pPr>
    </w:p>
    <w:p w:rsidR="00CF7746" w:rsidRDefault="00027A97" w:rsidP="00EF4087">
      <w:pPr>
        <w:spacing w:after="0" w:line="240" w:lineRule="auto"/>
        <w:rPr>
          <w:rFonts w:ascii="Times New Roman" w:hAnsi="Times New Roman" w:cs="Times New Roman"/>
        </w:rPr>
      </w:pPr>
      <w:r>
        <w:rPr>
          <w:rFonts w:ascii="Times New Roman" w:hAnsi="Times New Roman" w:cs="Times New Roman"/>
        </w:rPr>
        <w:t>*</w:t>
      </w:r>
      <w:r w:rsidR="00CF7746">
        <w:rPr>
          <w:rFonts w:ascii="Times New Roman" w:hAnsi="Times New Roman" w:cs="Times New Roman"/>
        </w:rPr>
        <w:t xml:space="preserve">Make sure students are award of payment plans that colleges and universities offer to families.  They can start paying in June or July and make payments all year long instead of borrowing funds.  </w:t>
      </w:r>
    </w:p>
    <w:p w:rsidR="00CF7746" w:rsidRDefault="00CF7746" w:rsidP="00EF4087">
      <w:pPr>
        <w:spacing w:after="0" w:line="240" w:lineRule="auto"/>
        <w:rPr>
          <w:rFonts w:ascii="Times New Roman" w:hAnsi="Times New Roman" w:cs="Times New Roman"/>
        </w:rPr>
      </w:pPr>
    </w:p>
    <w:p w:rsidR="00CF7746" w:rsidRDefault="00027A97" w:rsidP="00EF4087">
      <w:pPr>
        <w:spacing w:after="0" w:line="240" w:lineRule="auto"/>
        <w:rPr>
          <w:rFonts w:ascii="Times New Roman" w:hAnsi="Times New Roman" w:cs="Times New Roman"/>
        </w:rPr>
      </w:pPr>
      <w:r>
        <w:rPr>
          <w:rFonts w:ascii="Times New Roman" w:hAnsi="Times New Roman" w:cs="Times New Roman"/>
        </w:rPr>
        <w:t>*</w:t>
      </w:r>
      <w:r w:rsidR="00CF7746">
        <w:rPr>
          <w:rFonts w:ascii="Times New Roman" w:hAnsi="Times New Roman" w:cs="Times New Roman"/>
        </w:rPr>
        <w:t xml:space="preserve">Determine if commuting is an option.  We want them on campus, but if they have to reduce costs, this could be one way. </w:t>
      </w:r>
    </w:p>
    <w:p w:rsidR="00CF7746" w:rsidRDefault="00CF7746" w:rsidP="00EF4087">
      <w:pPr>
        <w:spacing w:after="0" w:line="240" w:lineRule="auto"/>
        <w:rPr>
          <w:rFonts w:ascii="Times New Roman" w:hAnsi="Times New Roman" w:cs="Times New Roman"/>
        </w:rPr>
      </w:pPr>
    </w:p>
    <w:p w:rsidR="00CF7746" w:rsidRDefault="00027A97" w:rsidP="00EF4087">
      <w:pPr>
        <w:spacing w:after="0" w:line="240" w:lineRule="auto"/>
        <w:rPr>
          <w:rFonts w:ascii="Times New Roman" w:hAnsi="Times New Roman" w:cs="Times New Roman"/>
        </w:rPr>
      </w:pPr>
      <w:r>
        <w:rPr>
          <w:rFonts w:ascii="Times New Roman" w:hAnsi="Times New Roman" w:cs="Times New Roman"/>
        </w:rPr>
        <w:t>*</w:t>
      </w:r>
      <w:r w:rsidR="00CF7746">
        <w:rPr>
          <w:rFonts w:ascii="Times New Roman" w:hAnsi="Times New Roman" w:cs="Times New Roman"/>
        </w:rPr>
        <w:t>Some schools charge per credit.  Can the student reduce their course load and then take some classes at the community college to transfer</w:t>
      </w:r>
      <w:r>
        <w:rPr>
          <w:rFonts w:ascii="Times New Roman" w:hAnsi="Times New Roman" w:cs="Times New Roman"/>
        </w:rPr>
        <w:t xml:space="preserve"> back and make up the difference</w:t>
      </w:r>
      <w:r w:rsidR="00CF7746">
        <w:rPr>
          <w:rFonts w:ascii="Times New Roman" w:hAnsi="Times New Roman" w:cs="Times New Roman"/>
        </w:rPr>
        <w:t>?</w:t>
      </w:r>
    </w:p>
    <w:p w:rsidR="00CF7746" w:rsidRDefault="00CF7746" w:rsidP="00EF4087">
      <w:pPr>
        <w:spacing w:after="0" w:line="240" w:lineRule="auto"/>
        <w:rPr>
          <w:rFonts w:ascii="Times New Roman" w:hAnsi="Times New Roman" w:cs="Times New Roman"/>
        </w:rPr>
      </w:pPr>
    </w:p>
    <w:p w:rsidR="00CF7746" w:rsidRDefault="00027A97" w:rsidP="00EF4087">
      <w:pPr>
        <w:spacing w:after="0" w:line="240" w:lineRule="auto"/>
        <w:rPr>
          <w:rFonts w:ascii="Times New Roman" w:hAnsi="Times New Roman" w:cs="Times New Roman"/>
        </w:rPr>
      </w:pPr>
      <w:r>
        <w:rPr>
          <w:rFonts w:ascii="Times New Roman" w:hAnsi="Times New Roman" w:cs="Times New Roman"/>
        </w:rPr>
        <w:t>*</w:t>
      </w:r>
      <w:r w:rsidR="00CF7746">
        <w:rPr>
          <w:rFonts w:ascii="Times New Roman" w:hAnsi="Times New Roman" w:cs="Times New Roman"/>
        </w:rPr>
        <w:t xml:space="preserve">Ask about cheaper housing and meal plans.  Ask if all the fees are mandatory, and inquire about renting textbooks or determining if there is a lending library for textbooks.  </w:t>
      </w:r>
    </w:p>
    <w:p w:rsidR="00CF7746" w:rsidRDefault="00CF7746" w:rsidP="00EF4087">
      <w:pPr>
        <w:spacing w:after="0" w:line="240" w:lineRule="auto"/>
        <w:rPr>
          <w:rFonts w:ascii="Times New Roman" w:hAnsi="Times New Roman" w:cs="Times New Roman"/>
        </w:rPr>
      </w:pPr>
    </w:p>
    <w:p w:rsidR="00CF7746" w:rsidRDefault="00027A97" w:rsidP="006723DE">
      <w:pPr>
        <w:spacing w:after="0" w:line="240" w:lineRule="auto"/>
        <w:rPr>
          <w:rFonts w:ascii="Times New Roman" w:eastAsia="Times New Roman" w:hAnsi="Times New Roman" w:cs="Times New Roman"/>
          <w:color w:val="0000FF"/>
          <w:u w:val="single"/>
        </w:rPr>
      </w:pPr>
      <w:r>
        <w:rPr>
          <w:rFonts w:ascii="Times New Roman" w:hAnsi="Times New Roman" w:cs="Times New Roman"/>
        </w:rPr>
        <w:t>*</w:t>
      </w:r>
      <w:r w:rsidR="00CF7746">
        <w:rPr>
          <w:rFonts w:ascii="Times New Roman" w:hAnsi="Times New Roman" w:cs="Times New Roman"/>
        </w:rPr>
        <w:t xml:space="preserve">Pittsburgh </w:t>
      </w:r>
      <w:proofErr w:type="spellStart"/>
      <w:r w:rsidR="00CF7746">
        <w:rPr>
          <w:rFonts w:ascii="Times New Roman" w:hAnsi="Times New Roman" w:cs="Times New Roman"/>
        </w:rPr>
        <w:t>JobCorps</w:t>
      </w:r>
      <w:proofErr w:type="spellEnd"/>
      <w:r w:rsidR="00CF7746">
        <w:rPr>
          <w:rFonts w:ascii="Times New Roman" w:hAnsi="Times New Roman" w:cs="Times New Roman"/>
        </w:rPr>
        <w:t xml:space="preserve"> is a program for students at CCAC and BC3.  Students must be Pell eligible.  </w:t>
      </w:r>
      <w:proofErr w:type="spellStart"/>
      <w:r w:rsidR="00CF7746">
        <w:rPr>
          <w:rFonts w:ascii="Times New Roman" w:hAnsi="Times New Roman" w:cs="Times New Roman"/>
        </w:rPr>
        <w:t>JobCorps</w:t>
      </w:r>
      <w:proofErr w:type="spellEnd"/>
      <w:r w:rsidR="00CF7746">
        <w:rPr>
          <w:rFonts w:ascii="Times New Roman" w:hAnsi="Times New Roman" w:cs="Times New Roman"/>
        </w:rPr>
        <w:t xml:space="preserve"> pays the costs to attend one or two years at the community college and their graduates do go on to complete 4 year degrees.  Check them out at </w:t>
      </w:r>
      <w:hyperlink r:id="rId27" w:history="1">
        <w:r w:rsidR="00CF7746" w:rsidRPr="00351639">
          <w:rPr>
            <w:rStyle w:val="Hyperlink"/>
            <w:rFonts w:ascii="Times New Roman" w:hAnsi="Times New Roman" w:cs="Times New Roman"/>
          </w:rPr>
          <w:t>http://pittsburgh.jobcorps.gov/home.aspx</w:t>
        </w:r>
      </w:hyperlink>
      <w:r w:rsidR="00CF7746">
        <w:rPr>
          <w:rFonts w:ascii="Times New Roman" w:hAnsi="Times New Roman" w:cs="Times New Roman"/>
        </w:rPr>
        <w:t xml:space="preserve">. </w:t>
      </w:r>
    </w:p>
    <w:p w:rsidR="00CF7746" w:rsidRDefault="00CF7746" w:rsidP="006723DE">
      <w:pPr>
        <w:spacing w:after="0" w:line="240" w:lineRule="auto"/>
        <w:rPr>
          <w:rFonts w:ascii="Times New Roman" w:hAnsi="Times New Roman" w:cs="Times New Roman"/>
        </w:rPr>
      </w:pPr>
    </w:p>
    <w:p w:rsidR="006723DE" w:rsidRDefault="006723DE" w:rsidP="006723DE">
      <w:pPr>
        <w:spacing w:after="0" w:line="240" w:lineRule="auto"/>
        <w:rPr>
          <w:rFonts w:ascii="Times New Roman" w:hAnsi="Times New Roman" w:cs="Times New Roman"/>
        </w:rPr>
      </w:pPr>
    </w:p>
    <w:p w:rsidR="006723DE" w:rsidRDefault="006723DE" w:rsidP="006723DE">
      <w:pPr>
        <w:spacing w:after="0" w:line="240" w:lineRule="auto"/>
        <w:rPr>
          <w:rFonts w:ascii="Times New Roman" w:hAnsi="Times New Roman" w:cs="Times New Roman"/>
        </w:rPr>
      </w:pPr>
    </w:p>
    <w:p w:rsidR="006723DE" w:rsidRDefault="006723DE" w:rsidP="006723DE">
      <w:pPr>
        <w:spacing w:after="0" w:line="240" w:lineRule="auto"/>
        <w:rPr>
          <w:rFonts w:ascii="Times New Roman" w:hAnsi="Times New Roman" w:cs="Times New Roman"/>
        </w:rPr>
      </w:pPr>
    </w:p>
    <w:p w:rsidR="006723DE" w:rsidRDefault="00027A97" w:rsidP="006723DE">
      <w:pPr>
        <w:spacing w:after="0" w:line="240" w:lineRule="auto"/>
        <w:rPr>
          <w:rFonts w:ascii="Times New Roman" w:hAnsi="Times New Roman" w:cs="Times New Roman"/>
        </w:rPr>
      </w:pPr>
      <w:r>
        <w:rPr>
          <w:rFonts w:ascii="Times New Roman" w:hAnsi="Times New Roman" w:cs="Times New Roman"/>
        </w:rPr>
        <w:lastRenderedPageBreak/>
        <w:t>*</w:t>
      </w:r>
      <w:r w:rsidR="006723DE">
        <w:rPr>
          <w:rFonts w:ascii="Times New Roman" w:hAnsi="Times New Roman" w:cs="Times New Roman"/>
        </w:rPr>
        <w:t xml:space="preserve">Robert Morris University also offers their Affordability Academy information to schools which includes videos for parents and students.  See </w:t>
      </w:r>
      <w:hyperlink r:id="rId28" w:history="1">
        <w:r w:rsidR="006723DE" w:rsidRPr="00351639">
          <w:rPr>
            <w:rStyle w:val="Hyperlink"/>
            <w:rFonts w:ascii="Times New Roman" w:hAnsi="Times New Roman" w:cs="Times New Roman"/>
          </w:rPr>
          <w:t>http://www.rmu.edu/Undergraduate/Admissions/CollegeAffordabilityAcademy</w:t>
        </w:r>
      </w:hyperlink>
      <w:r w:rsidR="006723DE">
        <w:rPr>
          <w:rFonts w:ascii="Times New Roman" w:hAnsi="Times New Roman" w:cs="Times New Roman"/>
        </w:rPr>
        <w:t xml:space="preserve"> for more information.  </w:t>
      </w:r>
    </w:p>
    <w:p w:rsidR="006723DE" w:rsidRDefault="006723DE" w:rsidP="006723DE">
      <w:pPr>
        <w:spacing w:after="0" w:line="240" w:lineRule="auto"/>
        <w:rPr>
          <w:rFonts w:ascii="Times New Roman" w:hAnsi="Times New Roman" w:cs="Times New Roman"/>
        </w:rPr>
      </w:pPr>
    </w:p>
    <w:p w:rsidR="006723DE" w:rsidRDefault="006723DE" w:rsidP="006723DE">
      <w:pPr>
        <w:spacing w:after="0" w:line="240" w:lineRule="auto"/>
        <w:rPr>
          <w:rFonts w:ascii="Times New Roman" w:hAnsi="Times New Roman" w:cs="Times New Roman"/>
        </w:rPr>
      </w:pPr>
      <w:r>
        <w:rPr>
          <w:rFonts w:ascii="Times New Roman" w:hAnsi="Times New Roman" w:cs="Times New Roman"/>
          <w:b/>
          <w:u w:val="single"/>
        </w:rPr>
        <w:t>Summer Student Workshop for Rising HS Seniors</w:t>
      </w:r>
      <w:r w:rsidRPr="00E80490">
        <w:rPr>
          <w:rFonts w:ascii="Times New Roman" w:hAnsi="Times New Roman" w:cs="Times New Roman"/>
          <w:b/>
          <w:u w:val="single"/>
        </w:rPr>
        <w:t>:</w:t>
      </w:r>
      <w:r>
        <w:rPr>
          <w:rFonts w:ascii="Times New Roman" w:hAnsi="Times New Roman" w:cs="Times New Roman"/>
        </w:rPr>
        <w:t xml:space="preserve">  </w:t>
      </w:r>
      <w:r>
        <w:rPr>
          <w:rFonts w:ascii="Times New Roman" w:hAnsi="Times New Roman" w:cs="Times New Roman"/>
        </w:rPr>
        <w:t xml:space="preserve">In collaboration with Manchester </w:t>
      </w:r>
      <w:r w:rsidR="00027A97">
        <w:rPr>
          <w:rFonts w:ascii="Times New Roman" w:hAnsi="Times New Roman" w:cs="Times New Roman"/>
        </w:rPr>
        <w:t>Craftsmen’s</w:t>
      </w:r>
      <w:r>
        <w:rPr>
          <w:rFonts w:ascii="Times New Roman" w:hAnsi="Times New Roman" w:cs="Times New Roman"/>
        </w:rPr>
        <w:t xml:space="preserve"> Guild, we are working to put together a one-day program for Pittsburgh Public School (and surrounding area) students.  Topics for the day could include applying to college, financial aid, public speaking, resumes, financial literacy</w:t>
      </w:r>
      <w:r w:rsidR="00027A97">
        <w:rPr>
          <w:rFonts w:ascii="Times New Roman" w:hAnsi="Times New Roman" w:cs="Times New Roman"/>
        </w:rPr>
        <w:t>, leadership,</w:t>
      </w:r>
      <w:r>
        <w:rPr>
          <w:rFonts w:ascii="Times New Roman" w:hAnsi="Times New Roman" w:cs="Times New Roman"/>
        </w:rPr>
        <w:t xml:space="preserve"> and mock interviews.  We are putting together a committee to get this program off the ground.  It will be held sometime during the summer on a weekday.  If you are interested in lending your expertise in planning, please email me at </w:t>
      </w:r>
      <w:hyperlink r:id="rId29" w:history="1">
        <w:r w:rsidRPr="00351639">
          <w:rPr>
            <w:rStyle w:val="Hyperlink"/>
            <w:rFonts w:ascii="Times New Roman" w:hAnsi="Times New Roman" w:cs="Times New Roman"/>
          </w:rPr>
          <w:t>kmccurdy@pheaa.org</w:t>
        </w:r>
      </w:hyperlink>
      <w:r>
        <w:rPr>
          <w:rFonts w:ascii="Times New Roman" w:hAnsi="Times New Roman" w:cs="Times New Roman"/>
        </w:rPr>
        <w:t xml:space="preserve">.  Once the committee is established, we will begin initial planning with a conference call.  </w:t>
      </w:r>
      <w:proofErr w:type="gramStart"/>
      <w:r>
        <w:rPr>
          <w:rFonts w:ascii="Times New Roman" w:hAnsi="Times New Roman" w:cs="Times New Roman"/>
        </w:rPr>
        <w:t>More to come.</w:t>
      </w:r>
      <w:proofErr w:type="gramEnd"/>
      <w:r>
        <w:rPr>
          <w:rFonts w:ascii="Times New Roman" w:hAnsi="Times New Roman" w:cs="Times New Roman"/>
        </w:rPr>
        <w:t xml:space="preserve">  </w:t>
      </w:r>
    </w:p>
    <w:p w:rsidR="006723DE" w:rsidRDefault="006723DE" w:rsidP="006723DE">
      <w:pPr>
        <w:spacing w:after="0" w:line="240" w:lineRule="auto"/>
        <w:rPr>
          <w:rFonts w:ascii="Times New Roman" w:hAnsi="Times New Roman" w:cs="Times New Roman"/>
        </w:rPr>
      </w:pPr>
    </w:p>
    <w:p w:rsidR="006723DE" w:rsidRPr="00EF4087" w:rsidRDefault="006723DE" w:rsidP="006723DE">
      <w:pPr>
        <w:spacing w:after="0" w:line="240" w:lineRule="auto"/>
        <w:rPr>
          <w:rFonts w:ascii="Times New Roman" w:hAnsi="Times New Roman" w:cs="Times New Roman"/>
        </w:rPr>
      </w:pPr>
    </w:p>
    <w:p w:rsidR="00D76D24" w:rsidRDefault="00D76D24" w:rsidP="00543A9A">
      <w:pPr>
        <w:rPr>
          <w:rFonts w:ascii="Times New Roman" w:eastAsia="Times New Roman" w:hAnsi="Times New Roman" w:cs="Times New Roman"/>
          <w:b/>
          <w:u w:val="single"/>
        </w:rPr>
      </w:pPr>
      <w:r>
        <w:rPr>
          <w:noProof/>
        </w:rPr>
        <w:drawing>
          <wp:inline distT="0" distB="0" distL="0" distR="0" wp14:anchorId="6F1429B1" wp14:editId="73905ACB">
            <wp:extent cx="2743200" cy="13900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43200" cy="1390015"/>
                    </a:xfrm>
                    <a:prstGeom prst="rect">
                      <a:avLst/>
                    </a:prstGeom>
                  </pic:spPr>
                </pic:pic>
              </a:graphicData>
            </a:graphic>
          </wp:inline>
        </w:drawing>
      </w:r>
    </w:p>
    <w:p w:rsidR="007A392B" w:rsidRDefault="007A392B" w:rsidP="000770E4">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Mark Your Calendars</w:t>
      </w:r>
    </w:p>
    <w:p w:rsidR="007A392B" w:rsidRDefault="007A392B" w:rsidP="000770E4">
      <w:pPr>
        <w:spacing w:after="0" w:line="240" w:lineRule="auto"/>
        <w:rPr>
          <w:rFonts w:ascii="Times New Roman" w:eastAsia="Times New Roman" w:hAnsi="Times New Roman" w:cs="Times New Roman"/>
          <w:b/>
        </w:rPr>
      </w:pPr>
      <w:r>
        <w:rPr>
          <w:rFonts w:ascii="Times New Roman" w:eastAsia="Times New Roman" w:hAnsi="Times New Roman" w:cs="Times New Roman"/>
          <w:b/>
          <w:u w:val="single"/>
        </w:rPr>
        <w:t xml:space="preserve">PACAC Webinars </w:t>
      </w:r>
      <w:r w:rsidRPr="00054262">
        <w:rPr>
          <w:rFonts w:ascii="Times New Roman" w:eastAsia="Times New Roman" w:hAnsi="Times New Roman" w:cs="Times New Roman"/>
          <w:b/>
        </w:rPr>
        <w:t xml:space="preserve">– for more information and registration information, please see </w:t>
      </w:r>
      <w:hyperlink r:id="rId31" w:history="1">
        <w:r w:rsidR="000770E4" w:rsidRPr="00C377AC">
          <w:rPr>
            <w:rStyle w:val="Hyperlink"/>
            <w:rFonts w:ascii="Times New Roman" w:eastAsia="Times New Roman" w:hAnsi="Times New Roman" w:cs="Times New Roman"/>
            <w:b/>
          </w:rPr>
          <w:t>www.pacac.org</w:t>
        </w:r>
      </w:hyperlink>
      <w:r w:rsidR="000770E4">
        <w:rPr>
          <w:rFonts w:ascii="Times New Roman" w:eastAsia="Times New Roman" w:hAnsi="Times New Roman" w:cs="Times New Roman"/>
          <w:b/>
        </w:rPr>
        <w:t xml:space="preserve">. </w:t>
      </w:r>
    </w:p>
    <w:p w:rsidR="000770E4" w:rsidRPr="00054262" w:rsidRDefault="000770E4" w:rsidP="000770E4">
      <w:pPr>
        <w:spacing w:after="0" w:line="240" w:lineRule="auto"/>
        <w:rPr>
          <w:rFonts w:ascii="Times New Roman" w:eastAsia="Times New Roman" w:hAnsi="Times New Roman" w:cs="Times New Roman"/>
          <w:b/>
        </w:rPr>
      </w:pPr>
    </w:p>
    <w:p w:rsidR="007A392B" w:rsidRDefault="00054262" w:rsidP="000770E4">
      <w:pPr>
        <w:spacing w:after="0" w:line="240" w:lineRule="auto"/>
        <w:rPr>
          <w:rFonts w:ascii="Times New Roman" w:hAnsi="Times New Roman" w:cs="Times New Roman"/>
        </w:rPr>
      </w:pPr>
      <w:r>
        <w:rPr>
          <w:rFonts w:ascii="Times New Roman" w:hAnsi="Times New Roman" w:cs="Times New Roman"/>
          <w:b/>
        </w:rPr>
        <w:t>- H</w:t>
      </w:r>
      <w:r w:rsidR="007A392B" w:rsidRPr="00054262">
        <w:rPr>
          <w:rFonts w:ascii="Times New Roman" w:hAnsi="Times New Roman" w:cs="Times New Roman"/>
          <w:b/>
        </w:rPr>
        <w:t>ow Important Is My Major? The Many Roads to Career Success;</w:t>
      </w:r>
      <w:r w:rsidR="007A392B">
        <w:rPr>
          <w:rFonts w:ascii="Times New Roman" w:hAnsi="Times New Roman" w:cs="Times New Roman"/>
        </w:rPr>
        <w:t xml:space="preserve"> Wednesday, March 22; 11 a.m. – noon</w:t>
      </w:r>
    </w:p>
    <w:p w:rsidR="000770E4" w:rsidRDefault="000770E4" w:rsidP="000770E4">
      <w:pPr>
        <w:spacing w:after="0" w:line="240" w:lineRule="auto"/>
        <w:rPr>
          <w:rFonts w:ascii="Times New Roman" w:hAnsi="Times New Roman" w:cs="Times New Roman"/>
          <w:b/>
        </w:rPr>
      </w:pPr>
    </w:p>
    <w:p w:rsidR="007A392B" w:rsidRDefault="00054262" w:rsidP="000770E4">
      <w:pPr>
        <w:spacing w:after="0" w:line="240" w:lineRule="auto"/>
        <w:rPr>
          <w:rFonts w:ascii="Times New Roman" w:hAnsi="Times New Roman" w:cs="Times New Roman"/>
        </w:rPr>
      </w:pPr>
      <w:r w:rsidRPr="00054262">
        <w:rPr>
          <w:rFonts w:ascii="Times New Roman" w:hAnsi="Times New Roman" w:cs="Times New Roman"/>
          <w:b/>
        </w:rPr>
        <w:t xml:space="preserve">- </w:t>
      </w:r>
      <w:r w:rsidR="007A392B" w:rsidRPr="00054262">
        <w:rPr>
          <w:rFonts w:ascii="Times New Roman" w:hAnsi="Times New Roman" w:cs="Times New Roman"/>
          <w:b/>
        </w:rPr>
        <w:t>Teach</w:t>
      </w:r>
      <w:r w:rsidRPr="00054262">
        <w:rPr>
          <w:rFonts w:ascii="Times New Roman" w:hAnsi="Times New Roman" w:cs="Times New Roman"/>
          <w:b/>
        </w:rPr>
        <w:t>er</w:t>
      </w:r>
      <w:r w:rsidR="007A392B" w:rsidRPr="00054262">
        <w:rPr>
          <w:rFonts w:ascii="Times New Roman" w:hAnsi="Times New Roman" w:cs="Times New Roman"/>
          <w:b/>
        </w:rPr>
        <w:t xml:space="preserve"> Recommendation Letters: Developing Great Advocates for Your Students</w:t>
      </w:r>
      <w:r w:rsidR="007A392B">
        <w:rPr>
          <w:rFonts w:ascii="Times New Roman" w:hAnsi="Times New Roman" w:cs="Times New Roman"/>
        </w:rPr>
        <w:t>; Wednesday, April 5; 3 p.m. – 4:30 p.m.</w:t>
      </w:r>
    </w:p>
    <w:p w:rsidR="00E80490" w:rsidRDefault="00E80490" w:rsidP="007A392B">
      <w:pPr>
        <w:rPr>
          <w:rFonts w:ascii="Times New Roman" w:eastAsia="Times New Roman" w:hAnsi="Times New Roman" w:cs="Times New Roman"/>
          <w:b/>
          <w:u w:val="single"/>
        </w:rPr>
      </w:pPr>
    </w:p>
    <w:p w:rsidR="007A392B" w:rsidRDefault="005E4711" w:rsidP="007A392B">
      <w:pPr>
        <w:rPr>
          <w:rFonts w:ascii="Times New Roman" w:eastAsia="Times New Roman" w:hAnsi="Times New Roman" w:cs="Times New Roman"/>
          <w:b/>
          <w:u w:val="single"/>
        </w:rPr>
      </w:pPr>
      <w:r>
        <w:rPr>
          <w:noProof/>
        </w:rPr>
        <w:lastRenderedPageBreak/>
        <mc:AlternateContent>
          <mc:Choice Requires="wps">
            <w:drawing>
              <wp:anchor distT="0" distB="0" distL="114300" distR="114300" simplePos="0" relativeHeight="251669504" behindDoc="0" locked="0" layoutInCell="1" allowOverlap="1" wp14:anchorId="65309308" wp14:editId="138581E9">
                <wp:simplePos x="0" y="0"/>
                <wp:positionH relativeFrom="column">
                  <wp:posOffset>2876550</wp:posOffset>
                </wp:positionH>
                <wp:positionV relativeFrom="paragraph">
                  <wp:posOffset>-89535</wp:posOffset>
                </wp:positionV>
                <wp:extent cx="38100" cy="8140700"/>
                <wp:effectExtent l="0" t="0" r="19050" b="12700"/>
                <wp:wrapNone/>
                <wp:docPr id="2" name="Straight Connector 2"/>
                <wp:cNvGraphicFramePr/>
                <a:graphic xmlns:a="http://schemas.openxmlformats.org/drawingml/2006/main">
                  <a:graphicData uri="http://schemas.microsoft.com/office/word/2010/wordprocessingShape">
                    <wps:wsp>
                      <wps:cNvCnPr/>
                      <wps:spPr>
                        <a:xfrm>
                          <a:off x="0" y="0"/>
                          <a:ext cx="38100" cy="81407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26.5pt,-7.05pt" to="229.5pt,6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" strokecolor="#bc4542 [3045]" strokeweight="1.5pt"/>
            </w:pict>
          </mc:Fallback>
        </mc:AlternateContent>
      </w:r>
      <w:r w:rsidR="007A392B">
        <w:rPr>
          <w:rFonts w:ascii="Times New Roman" w:eastAsia="Times New Roman" w:hAnsi="Times New Roman" w:cs="Times New Roman"/>
          <w:b/>
          <w:u w:val="single"/>
        </w:rPr>
        <w:t>Additional Upcoming Events</w:t>
      </w:r>
      <w:r w:rsidR="006723DE">
        <w:rPr>
          <w:rFonts w:ascii="Times New Roman" w:eastAsia="Times New Roman" w:hAnsi="Times New Roman" w:cs="Times New Roman"/>
          <w:b/>
          <w:u w:val="single"/>
        </w:rPr>
        <w:t xml:space="preserve"> and opportunities: </w:t>
      </w:r>
    </w:p>
    <w:p w:rsidR="006723DE" w:rsidRPr="006723DE" w:rsidRDefault="006723DE" w:rsidP="006723DE">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Pr="005E4711">
        <w:rPr>
          <w:rFonts w:ascii="Times New Roman" w:eastAsia="Times New Roman" w:hAnsi="Times New Roman" w:cs="Times New Roman"/>
          <w:b/>
        </w:rPr>
        <w:t xml:space="preserve">Manchester </w:t>
      </w:r>
      <w:r w:rsidR="00027A97" w:rsidRPr="005E4711">
        <w:rPr>
          <w:rFonts w:ascii="Times New Roman" w:eastAsia="Times New Roman" w:hAnsi="Times New Roman" w:cs="Times New Roman"/>
          <w:b/>
        </w:rPr>
        <w:t>Craftsmen’s</w:t>
      </w:r>
      <w:r w:rsidRPr="005E4711">
        <w:rPr>
          <w:rFonts w:ascii="Times New Roman" w:eastAsia="Times New Roman" w:hAnsi="Times New Roman" w:cs="Times New Roman"/>
          <w:b/>
        </w:rPr>
        <w:t xml:space="preserve"> Guild is accepting submissions from students for a Regional Juried Arts Exhibit</w:t>
      </w:r>
      <w:r>
        <w:rPr>
          <w:rFonts w:ascii="Times New Roman" w:eastAsia="Times New Roman" w:hAnsi="Times New Roman" w:cs="Times New Roman"/>
        </w:rPr>
        <w:t xml:space="preserve">.  Students compete for over $200k in scholarships.  Deadline to enter is March 19.  Please find additional information at </w:t>
      </w:r>
      <w:hyperlink r:id="rId32" w:history="1">
        <w:r w:rsidRPr="00351639">
          <w:rPr>
            <w:rStyle w:val="Hyperlink"/>
            <w:rFonts w:ascii="Times New Roman" w:eastAsia="Times New Roman" w:hAnsi="Times New Roman" w:cs="Times New Roman"/>
          </w:rPr>
          <w:t>http://mcgyouthandarts.org/mcg-invitational</w:t>
        </w:r>
      </w:hyperlink>
      <w:r>
        <w:rPr>
          <w:rFonts w:ascii="Times New Roman" w:eastAsia="Times New Roman" w:hAnsi="Times New Roman" w:cs="Times New Roman"/>
        </w:rPr>
        <w:t xml:space="preserve">.  </w:t>
      </w:r>
    </w:p>
    <w:p w:rsidR="006723DE" w:rsidRDefault="006723DE" w:rsidP="006723DE">
      <w:pPr>
        <w:spacing w:after="0" w:line="240" w:lineRule="auto"/>
        <w:rPr>
          <w:rFonts w:ascii="Times New Roman" w:eastAsia="Times New Roman" w:hAnsi="Times New Roman" w:cs="Times New Roman"/>
        </w:rPr>
      </w:pPr>
    </w:p>
    <w:p w:rsidR="006723DE" w:rsidRDefault="006723DE" w:rsidP="006723DE">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Pr="005E4711">
        <w:rPr>
          <w:rFonts w:ascii="Times New Roman" w:eastAsia="Times New Roman" w:hAnsi="Times New Roman" w:cs="Times New Roman"/>
          <w:b/>
        </w:rPr>
        <w:t>CS101 College Fair will be held on May 9 at Carnegie Mellon University</w:t>
      </w:r>
      <w:r>
        <w:rPr>
          <w:rFonts w:ascii="Times New Roman" w:eastAsia="Times New Roman" w:hAnsi="Times New Roman" w:cs="Times New Roman"/>
        </w:rPr>
        <w:t xml:space="preserve">.  Additional information and registration will be available soon.  Contact Blythe Dolan at </w:t>
      </w:r>
      <w:hyperlink r:id="rId33" w:history="1">
        <w:r w:rsidRPr="00351639">
          <w:rPr>
            <w:rStyle w:val="Hyperlink"/>
            <w:rFonts w:ascii="Times New Roman" w:eastAsia="Times New Roman" w:hAnsi="Times New Roman" w:cs="Times New Roman"/>
          </w:rPr>
          <w:t>blydolan@cmu.edu</w:t>
        </w:r>
      </w:hyperlink>
      <w:r>
        <w:rPr>
          <w:rFonts w:ascii="Times New Roman" w:eastAsia="Times New Roman" w:hAnsi="Times New Roman" w:cs="Times New Roman"/>
        </w:rPr>
        <w:t xml:space="preserve"> if you need further information</w:t>
      </w:r>
      <w:r w:rsidR="00027A97">
        <w:rPr>
          <w:rFonts w:ascii="Times New Roman" w:eastAsia="Times New Roman" w:hAnsi="Times New Roman" w:cs="Times New Roman"/>
        </w:rPr>
        <w:t xml:space="preserve"> at this time</w:t>
      </w:r>
      <w:r>
        <w:rPr>
          <w:rFonts w:ascii="Times New Roman" w:eastAsia="Times New Roman" w:hAnsi="Times New Roman" w:cs="Times New Roman"/>
        </w:rPr>
        <w:t xml:space="preserve">.  </w:t>
      </w:r>
    </w:p>
    <w:p w:rsidR="006723DE" w:rsidRDefault="006723DE" w:rsidP="006723DE">
      <w:pPr>
        <w:spacing w:after="0" w:line="240" w:lineRule="auto"/>
        <w:rPr>
          <w:rFonts w:ascii="Times New Roman" w:eastAsia="Times New Roman" w:hAnsi="Times New Roman" w:cs="Times New Roman"/>
        </w:rPr>
      </w:pPr>
    </w:p>
    <w:p w:rsidR="006723DE" w:rsidRDefault="006723DE" w:rsidP="006723DE">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Pr="005E4711">
        <w:rPr>
          <w:rFonts w:ascii="Times New Roman" w:eastAsia="Times New Roman" w:hAnsi="Times New Roman" w:cs="Times New Roman"/>
          <w:b/>
        </w:rPr>
        <w:t>La Roche College will hold their STEM Savvy program on Saturday, May 13</w:t>
      </w:r>
      <w:r>
        <w:rPr>
          <w:rFonts w:ascii="Times New Roman" w:eastAsia="Times New Roman" w:hAnsi="Times New Roman" w:cs="Times New Roman"/>
        </w:rPr>
        <w:t xml:space="preserve"> with both a parent and student track.  Additional information</w:t>
      </w:r>
      <w:r w:rsidR="00027A97">
        <w:rPr>
          <w:rFonts w:ascii="Times New Roman" w:eastAsia="Times New Roman" w:hAnsi="Times New Roman" w:cs="Times New Roman"/>
        </w:rPr>
        <w:t xml:space="preserve"> and registration</w:t>
      </w:r>
      <w:r>
        <w:rPr>
          <w:rFonts w:ascii="Times New Roman" w:eastAsia="Times New Roman" w:hAnsi="Times New Roman" w:cs="Times New Roman"/>
        </w:rPr>
        <w:t xml:space="preserve"> will follow soon.  </w:t>
      </w:r>
    </w:p>
    <w:p w:rsidR="009B669B" w:rsidRDefault="009B669B" w:rsidP="006723DE">
      <w:pPr>
        <w:spacing w:after="0" w:line="240" w:lineRule="auto"/>
        <w:rPr>
          <w:rFonts w:ascii="Times New Roman" w:eastAsia="Times New Roman" w:hAnsi="Times New Roman" w:cs="Times New Roman"/>
        </w:rPr>
      </w:pPr>
    </w:p>
    <w:p w:rsidR="009B669B" w:rsidRDefault="009B669B" w:rsidP="006723DE">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On </w:t>
      </w:r>
      <w:r w:rsidRPr="005E4711">
        <w:rPr>
          <w:rFonts w:ascii="Times New Roman" w:eastAsia="Times New Roman" w:hAnsi="Times New Roman" w:cs="Times New Roman"/>
          <w:b/>
        </w:rPr>
        <w:t>March 16, there will be an Allegheny Co. Legislative Forum on Education at the AIU3</w:t>
      </w:r>
      <w:r>
        <w:rPr>
          <w:rFonts w:ascii="Times New Roman" w:eastAsia="Times New Roman" w:hAnsi="Times New Roman" w:cs="Times New Roman"/>
        </w:rPr>
        <w:t xml:space="preserve">.  Registration and program information are available here: </w:t>
      </w:r>
    </w:p>
    <w:p w:rsidR="009B669B" w:rsidRDefault="009B669B" w:rsidP="006723DE">
      <w:pPr>
        <w:spacing w:after="0" w:line="240" w:lineRule="auto"/>
        <w:rPr>
          <w:rFonts w:ascii="Times New Roman" w:eastAsia="Times New Roman" w:hAnsi="Times New Roman" w:cs="Times New Roman"/>
        </w:rPr>
      </w:pPr>
      <w:r>
        <w:rPr>
          <w:rFonts w:ascii="Times New Roman" w:eastAsia="Times New Roman" w:hAnsi="Times New Roman" w:cs="Times New Roman"/>
        </w:rPr>
        <w:object w:dxaOrig="1551" w:dyaOrig="991">
          <v:shape id="_x0000_i1027" type="#_x0000_t75" style="width:77.25pt;height:49.5pt" o:ole="">
            <v:imagedata r:id="rId34" o:title=""/>
          </v:shape>
          <o:OLEObject Type="Embed" ProgID="AcroExch.Document.DC" ShapeID="_x0000_i1027" DrawAspect="Icon" ObjectID="_1550379994" r:id="rId35"/>
        </w:object>
      </w:r>
    </w:p>
    <w:p w:rsidR="006723DE" w:rsidRDefault="006723DE" w:rsidP="006723DE">
      <w:pPr>
        <w:spacing w:after="0" w:line="240" w:lineRule="auto"/>
        <w:rPr>
          <w:rFonts w:ascii="Times New Roman" w:eastAsia="Times New Roman" w:hAnsi="Times New Roman" w:cs="Times New Roman"/>
        </w:rPr>
      </w:pPr>
    </w:p>
    <w:p w:rsidR="009B669B" w:rsidRDefault="009B669B" w:rsidP="006723DE">
      <w:pPr>
        <w:spacing w:after="0" w:line="240" w:lineRule="auto"/>
        <w:rPr>
          <w:rFonts w:ascii="Times New Roman" w:eastAsia="Times New Roman" w:hAnsi="Times New Roman" w:cs="Times New Roman"/>
        </w:rPr>
      </w:pPr>
      <w:r w:rsidRPr="005E4711">
        <w:rPr>
          <w:rFonts w:ascii="Times New Roman" w:eastAsia="Times New Roman" w:hAnsi="Times New Roman" w:cs="Times New Roman"/>
          <w:b/>
        </w:rPr>
        <w:t>-Summer Retreat</w:t>
      </w:r>
      <w:r>
        <w:rPr>
          <w:rFonts w:ascii="Times New Roman" w:eastAsia="Times New Roman" w:hAnsi="Times New Roman" w:cs="Times New Roman"/>
        </w:rPr>
        <w:t xml:space="preserve"> – we will once again be l</w:t>
      </w:r>
      <w:r w:rsidR="00027A97">
        <w:rPr>
          <w:rFonts w:ascii="Times New Roman" w:eastAsia="Times New Roman" w:hAnsi="Times New Roman" w:cs="Times New Roman"/>
        </w:rPr>
        <w:t>ooking to hold a summer retreat for the Roundtable</w:t>
      </w:r>
      <w:bookmarkStart w:id="0" w:name="_GoBack"/>
      <w:bookmarkEnd w:id="0"/>
      <w:r>
        <w:rPr>
          <w:rFonts w:ascii="Times New Roman" w:eastAsia="Times New Roman" w:hAnsi="Times New Roman" w:cs="Times New Roman"/>
        </w:rPr>
        <w:t xml:space="preserve">.  Last year’s program included a professional development seminar, as well as networking and brainstorming ideas for this year.  If you are interested in hosting our group in the July timeframe, please let me know. </w:t>
      </w:r>
    </w:p>
    <w:p w:rsidR="009B669B" w:rsidRPr="006723DE" w:rsidRDefault="009B669B" w:rsidP="006723DE">
      <w:pPr>
        <w:spacing w:after="0" w:line="240" w:lineRule="auto"/>
        <w:rPr>
          <w:rFonts w:ascii="Times New Roman" w:eastAsia="Times New Roman" w:hAnsi="Times New Roman" w:cs="Times New Roman"/>
        </w:rPr>
      </w:pPr>
    </w:p>
    <w:p w:rsidR="007A392B" w:rsidRDefault="007A392B" w:rsidP="007A392B">
      <w:pPr>
        <w:rPr>
          <w:rFonts w:ascii="Times New Roman" w:eastAsia="Times New Roman" w:hAnsi="Times New Roman" w:cs="Times New Roman"/>
          <w:b/>
          <w:u w:val="single"/>
        </w:rPr>
      </w:pPr>
      <w:r>
        <w:rPr>
          <w:rFonts w:ascii="Times New Roman" w:eastAsia="Times New Roman" w:hAnsi="Times New Roman" w:cs="Times New Roman"/>
          <w:b/>
          <w:u w:val="single"/>
        </w:rPr>
        <w:t>Future Meetings</w:t>
      </w:r>
    </w:p>
    <w:p w:rsidR="009B669B" w:rsidRPr="005E4711" w:rsidRDefault="00543A9A" w:rsidP="00543A9A">
      <w:pPr>
        <w:rPr>
          <w:rFonts w:ascii="Times New Roman" w:hAnsi="Times New Roman" w:cs="Times New Roman"/>
          <w:b/>
        </w:rPr>
      </w:pPr>
      <w:r w:rsidRPr="005E4711">
        <w:rPr>
          <w:rFonts w:ascii="Times New Roman" w:hAnsi="Times New Roman" w:cs="Times New Roman"/>
          <w:b/>
        </w:rPr>
        <w:t xml:space="preserve">-Tuesday, May 16, 2017; 10 a.m. – noon; </w:t>
      </w:r>
      <w:r w:rsidR="00B16F2D" w:rsidRPr="005E4711">
        <w:rPr>
          <w:rFonts w:ascii="Times New Roman" w:hAnsi="Times New Roman" w:cs="Times New Roman"/>
          <w:b/>
        </w:rPr>
        <w:t>Penn State Greater Allegheny</w:t>
      </w:r>
      <w:r w:rsidR="009B669B" w:rsidRPr="005E4711">
        <w:rPr>
          <w:rFonts w:ascii="Times New Roman" w:hAnsi="Times New Roman" w:cs="Times New Roman"/>
          <w:b/>
        </w:rPr>
        <w:t>, 4000 University Drive, McKeesport, PA  15132</w:t>
      </w:r>
    </w:p>
    <w:p w:rsidR="00543A9A" w:rsidRPr="007A392B" w:rsidRDefault="00543A9A" w:rsidP="00543A9A">
      <w:pPr>
        <w:rPr>
          <w:rFonts w:ascii="Times New Roman" w:hAnsi="Times New Roman" w:cs="Times New Roman"/>
        </w:rPr>
      </w:pPr>
      <w:r w:rsidRPr="007A392B">
        <w:rPr>
          <w:rFonts w:ascii="Times New Roman" w:hAnsi="Times New Roman" w:cs="Times New Roman"/>
        </w:rPr>
        <w:t xml:space="preserve"> </w:t>
      </w:r>
    </w:p>
    <w:p w:rsidR="007F1FBC" w:rsidRDefault="007F1FBC" w:rsidP="00543A9A">
      <w:pPr>
        <w:rPr>
          <w:rFonts w:ascii="Times New Roman" w:hAnsi="Times New Roman" w:cs="Times New Roman"/>
        </w:rPr>
      </w:pPr>
    </w:p>
    <w:p w:rsidR="00BC5AD7" w:rsidRPr="001F303A" w:rsidRDefault="007F1FBC" w:rsidP="00BC5AD7">
      <w:pPr>
        <w:rPr>
          <w:rFonts w:ascii="Times New Roman" w:hAnsi="Times New Roman" w:cs="Times New Roman"/>
        </w:rPr>
      </w:pPr>
      <w:r w:rsidRPr="007F1FBC">
        <w:rPr>
          <w:rFonts w:ascii="Times New Roman" w:hAnsi="Times New Roman" w:cs="Times New Roman"/>
          <w:b/>
          <w:sz w:val="32"/>
          <w:szCs w:val="32"/>
          <w:u w:val="single"/>
        </w:rPr>
        <w:lastRenderedPageBreak/>
        <w:t xml:space="preserve">Thanks </w:t>
      </w:r>
      <w:r w:rsidR="009B669B">
        <w:rPr>
          <w:rFonts w:ascii="Times New Roman" w:hAnsi="Times New Roman" w:cs="Times New Roman"/>
          <w:b/>
          <w:sz w:val="32"/>
          <w:szCs w:val="32"/>
          <w:u w:val="single"/>
        </w:rPr>
        <w:t xml:space="preserve">so much to Peggy </w:t>
      </w:r>
      <w:proofErr w:type="spellStart"/>
      <w:r w:rsidR="009B669B">
        <w:rPr>
          <w:rFonts w:ascii="Times New Roman" w:hAnsi="Times New Roman" w:cs="Times New Roman"/>
          <w:b/>
          <w:sz w:val="32"/>
          <w:szCs w:val="32"/>
          <w:u w:val="single"/>
        </w:rPr>
        <w:t>Schmiedecke</w:t>
      </w:r>
      <w:proofErr w:type="spellEnd"/>
      <w:r w:rsidR="009B669B">
        <w:rPr>
          <w:rFonts w:ascii="Times New Roman" w:hAnsi="Times New Roman" w:cs="Times New Roman"/>
          <w:b/>
          <w:sz w:val="32"/>
          <w:szCs w:val="32"/>
          <w:u w:val="single"/>
        </w:rPr>
        <w:t xml:space="preserve"> and La Roche College for hosting our group and the wonderful refreshments.  </w:t>
      </w:r>
      <w:r w:rsidRPr="007F1FBC">
        <w:rPr>
          <w:rFonts w:ascii="Times New Roman" w:hAnsi="Times New Roman" w:cs="Times New Roman"/>
          <w:b/>
          <w:sz w:val="32"/>
          <w:szCs w:val="32"/>
          <w:u w:val="single"/>
        </w:rPr>
        <w:t xml:space="preserve">We appreciate your </w:t>
      </w:r>
      <w:r w:rsidR="00054262">
        <w:rPr>
          <w:rFonts w:ascii="Times New Roman" w:hAnsi="Times New Roman" w:cs="Times New Roman"/>
          <w:b/>
          <w:sz w:val="32"/>
          <w:szCs w:val="32"/>
          <w:u w:val="single"/>
        </w:rPr>
        <w:t xml:space="preserve">support and </w:t>
      </w:r>
      <w:r w:rsidR="00B16F2D">
        <w:rPr>
          <w:rFonts w:ascii="Times New Roman" w:hAnsi="Times New Roman" w:cs="Times New Roman"/>
          <w:b/>
          <w:sz w:val="32"/>
          <w:szCs w:val="32"/>
          <w:u w:val="single"/>
        </w:rPr>
        <w:t xml:space="preserve">willingness </w:t>
      </w:r>
      <w:r w:rsidR="00054262">
        <w:rPr>
          <w:rFonts w:ascii="Times New Roman" w:hAnsi="Times New Roman" w:cs="Times New Roman"/>
          <w:b/>
          <w:sz w:val="32"/>
          <w:szCs w:val="32"/>
          <w:u w:val="single"/>
        </w:rPr>
        <w:t>to provide us with meeting space</w:t>
      </w:r>
      <w:r w:rsidRPr="007F1FBC">
        <w:rPr>
          <w:rFonts w:ascii="Times New Roman" w:hAnsi="Times New Roman" w:cs="Times New Roman"/>
          <w:b/>
          <w:sz w:val="32"/>
          <w:szCs w:val="32"/>
          <w:u w:val="single"/>
        </w:rPr>
        <w:t>!</w:t>
      </w:r>
      <w:r w:rsidR="00BC5AD7" w:rsidRPr="001F303A">
        <w:rPr>
          <w:rFonts w:ascii="Times New Roman" w:hAnsi="Times New Roman" w:cs="Times New Roman"/>
        </w:rPr>
        <w:tab/>
        <w:t xml:space="preserve"> </w:t>
      </w:r>
    </w:p>
    <w:sectPr w:rsidR="00BC5AD7" w:rsidRPr="001F303A" w:rsidSect="00FC1E9A">
      <w:pgSz w:w="12240" w:h="15840"/>
      <w:pgMar w:top="1440" w:right="1440" w:bottom="1440" w:left="1440" w:header="720" w:footer="720" w:gutter="0"/>
      <w:pgBorders w:offsetFrom="page">
        <w:top w:val="single" w:sz="36" w:space="24" w:color="C0504D" w:themeColor="accent2"/>
        <w:left w:val="single" w:sz="36" w:space="24" w:color="C0504D" w:themeColor="accent2"/>
        <w:bottom w:val="single" w:sz="36" w:space="24" w:color="C0504D" w:themeColor="accent2"/>
        <w:right w:val="single" w:sz="36" w:space="24" w:color="C0504D" w:themeColor="accent2"/>
      </w:pgBorders>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204" w:rsidRDefault="00350204" w:rsidP="00FC1E9A">
      <w:pPr>
        <w:spacing w:after="0" w:line="240" w:lineRule="auto"/>
      </w:pPr>
      <w:r>
        <w:separator/>
      </w:r>
    </w:p>
  </w:endnote>
  <w:endnote w:type="continuationSeparator" w:id="0">
    <w:p w:rsidR="00350204" w:rsidRDefault="00350204" w:rsidP="00FC1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204" w:rsidRDefault="00350204" w:rsidP="00FC1E9A">
      <w:pPr>
        <w:spacing w:after="0" w:line="240" w:lineRule="auto"/>
      </w:pPr>
      <w:r>
        <w:separator/>
      </w:r>
    </w:p>
  </w:footnote>
  <w:footnote w:type="continuationSeparator" w:id="0">
    <w:p w:rsidR="00350204" w:rsidRDefault="00350204" w:rsidP="00FC1E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E3C33"/>
    <w:multiLevelType w:val="hybridMultilevel"/>
    <w:tmpl w:val="69C2B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A36F74"/>
    <w:multiLevelType w:val="hybridMultilevel"/>
    <w:tmpl w:val="E4DEA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7D13C1A"/>
    <w:multiLevelType w:val="hybridMultilevel"/>
    <w:tmpl w:val="07328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0984907"/>
    <w:multiLevelType w:val="hybridMultilevel"/>
    <w:tmpl w:val="55341E32"/>
    <w:lvl w:ilvl="0" w:tplc="428C5D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539"/>
    <w:rsid w:val="00006FF5"/>
    <w:rsid w:val="0000738C"/>
    <w:rsid w:val="00027A97"/>
    <w:rsid w:val="00034722"/>
    <w:rsid w:val="000519B2"/>
    <w:rsid w:val="00054262"/>
    <w:rsid w:val="000601E9"/>
    <w:rsid w:val="00062FC8"/>
    <w:rsid w:val="000770E4"/>
    <w:rsid w:val="000B2884"/>
    <w:rsid w:val="00103278"/>
    <w:rsid w:val="0011276E"/>
    <w:rsid w:val="0013032C"/>
    <w:rsid w:val="00194CE1"/>
    <w:rsid w:val="00195B53"/>
    <w:rsid w:val="001B4412"/>
    <w:rsid w:val="001B75A2"/>
    <w:rsid w:val="001D0913"/>
    <w:rsid w:val="001E3398"/>
    <w:rsid w:val="001E3E1E"/>
    <w:rsid w:val="001F0489"/>
    <w:rsid w:val="001F303A"/>
    <w:rsid w:val="00225B35"/>
    <w:rsid w:val="00230A6F"/>
    <w:rsid w:val="002314B5"/>
    <w:rsid w:val="002529B5"/>
    <w:rsid w:val="00254DA7"/>
    <w:rsid w:val="002779B9"/>
    <w:rsid w:val="00296842"/>
    <w:rsid w:val="002F469B"/>
    <w:rsid w:val="002F4C59"/>
    <w:rsid w:val="00306C92"/>
    <w:rsid w:val="00316523"/>
    <w:rsid w:val="0032286A"/>
    <w:rsid w:val="00350204"/>
    <w:rsid w:val="003B336C"/>
    <w:rsid w:val="003C0F1A"/>
    <w:rsid w:val="003C2CD1"/>
    <w:rsid w:val="003D4285"/>
    <w:rsid w:val="003D57E1"/>
    <w:rsid w:val="003E3452"/>
    <w:rsid w:val="003F2986"/>
    <w:rsid w:val="0040595E"/>
    <w:rsid w:val="00457246"/>
    <w:rsid w:val="00501919"/>
    <w:rsid w:val="0050674C"/>
    <w:rsid w:val="00511949"/>
    <w:rsid w:val="00511A4E"/>
    <w:rsid w:val="00513D83"/>
    <w:rsid w:val="00543A9A"/>
    <w:rsid w:val="00553B7F"/>
    <w:rsid w:val="00597744"/>
    <w:rsid w:val="005A4539"/>
    <w:rsid w:val="005C064E"/>
    <w:rsid w:val="005C1683"/>
    <w:rsid w:val="005C33FC"/>
    <w:rsid w:val="005E4711"/>
    <w:rsid w:val="0060318A"/>
    <w:rsid w:val="00611239"/>
    <w:rsid w:val="00625AD8"/>
    <w:rsid w:val="00632EA0"/>
    <w:rsid w:val="00660C31"/>
    <w:rsid w:val="00663727"/>
    <w:rsid w:val="006723DE"/>
    <w:rsid w:val="006C5710"/>
    <w:rsid w:val="006D33B7"/>
    <w:rsid w:val="006E305F"/>
    <w:rsid w:val="006E5872"/>
    <w:rsid w:val="006F743D"/>
    <w:rsid w:val="007116D7"/>
    <w:rsid w:val="00720190"/>
    <w:rsid w:val="00740318"/>
    <w:rsid w:val="00743EC7"/>
    <w:rsid w:val="00750677"/>
    <w:rsid w:val="00753438"/>
    <w:rsid w:val="007A392B"/>
    <w:rsid w:val="007A6332"/>
    <w:rsid w:val="007C4233"/>
    <w:rsid w:val="007E2308"/>
    <w:rsid w:val="007F1F22"/>
    <w:rsid w:val="007F1FBC"/>
    <w:rsid w:val="007F32DB"/>
    <w:rsid w:val="00817BB7"/>
    <w:rsid w:val="00832529"/>
    <w:rsid w:val="00841308"/>
    <w:rsid w:val="00851216"/>
    <w:rsid w:val="008565CE"/>
    <w:rsid w:val="0086410A"/>
    <w:rsid w:val="00871003"/>
    <w:rsid w:val="0087334D"/>
    <w:rsid w:val="008826D0"/>
    <w:rsid w:val="008879F1"/>
    <w:rsid w:val="0089431C"/>
    <w:rsid w:val="008A1271"/>
    <w:rsid w:val="008A697F"/>
    <w:rsid w:val="008B08C1"/>
    <w:rsid w:val="008B6015"/>
    <w:rsid w:val="008D6834"/>
    <w:rsid w:val="009019C8"/>
    <w:rsid w:val="009022E4"/>
    <w:rsid w:val="00905AFF"/>
    <w:rsid w:val="00916A09"/>
    <w:rsid w:val="00922B96"/>
    <w:rsid w:val="0095047D"/>
    <w:rsid w:val="00970EA6"/>
    <w:rsid w:val="00972169"/>
    <w:rsid w:val="009A7604"/>
    <w:rsid w:val="009B020F"/>
    <w:rsid w:val="009B275B"/>
    <w:rsid w:val="009B669B"/>
    <w:rsid w:val="009C4AF1"/>
    <w:rsid w:val="009E437C"/>
    <w:rsid w:val="009E7950"/>
    <w:rsid w:val="009F4C9B"/>
    <w:rsid w:val="009F7F21"/>
    <w:rsid w:val="00A21E45"/>
    <w:rsid w:val="00A2370C"/>
    <w:rsid w:val="00A23D6D"/>
    <w:rsid w:val="00A27A9B"/>
    <w:rsid w:val="00A3629D"/>
    <w:rsid w:val="00A3658D"/>
    <w:rsid w:val="00AA5283"/>
    <w:rsid w:val="00AA5CC0"/>
    <w:rsid w:val="00AD2C6C"/>
    <w:rsid w:val="00AD738A"/>
    <w:rsid w:val="00AE1A3C"/>
    <w:rsid w:val="00AE6878"/>
    <w:rsid w:val="00AE7556"/>
    <w:rsid w:val="00B156B4"/>
    <w:rsid w:val="00B16F2D"/>
    <w:rsid w:val="00B325B8"/>
    <w:rsid w:val="00B5334B"/>
    <w:rsid w:val="00B553F1"/>
    <w:rsid w:val="00B65640"/>
    <w:rsid w:val="00BA4DFE"/>
    <w:rsid w:val="00BA517F"/>
    <w:rsid w:val="00BB643B"/>
    <w:rsid w:val="00BB7174"/>
    <w:rsid w:val="00BC3BB5"/>
    <w:rsid w:val="00BC5AD7"/>
    <w:rsid w:val="00BE03CF"/>
    <w:rsid w:val="00BE088B"/>
    <w:rsid w:val="00BE67ED"/>
    <w:rsid w:val="00BF0AB2"/>
    <w:rsid w:val="00BF2D9D"/>
    <w:rsid w:val="00C04CE0"/>
    <w:rsid w:val="00C23B1E"/>
    <w:rsid w:val="00C2595A"/>
    <w:rsid w:val="00C31895"/>
    <w:rsid w:val="00C52DFC"/>
    <w:rsid w:val="00C74035"/>
    <w:rsid w:val="00C8246E"/>
    <w:rsid w:val="00CA323C"/>
    <w:rsid w:val="00CA6C2B"/>
    <w:rsid w:val="00CB204A"/>
    <w:rsid w:val="00CE3AFD"/>
    <w:rsid w:val="00CF7746"/>
    <w:rsid w:val="00D1663F"/>
    <w:rsid w:val="00D3545B"/>
    <w:rsid w:val="00D44454"/>
    <w:rsid w:val="00D56DA4"/>
    <w:rsid w:val="00D72B5D"/>
    <w:rsid w:val="00D74F6E"/>
    <w:rsid w:val="00D76D24"/>
    <w:rsid w:val="00D81061"/>
    <w:rsid w:val="00D900C9"/>
    <w:rsid w:val="00DA22F3"/>
    <w:rsid w:val="00DA4FBF"/>
    <w:rsid w:val="00DD2B9D"/>
    <w:rsid w:val="00DD5700"/>
    <w:rsid w:val="00DE5EBA"/>
    <w:rsid w:val="00E1386A"/>
    <w:rsid w:val="00E42299"/>
    <w:rsid w:val="00E47D7C"/>
    <w:rsid w:val="00E64572"/>
    <w:rsid w:val="00E73B10"/>
    <w:rsid w:val="00E800A2"/>
    <w:rsid w:val="00E80490"/>
    <w:rsid w:val="00E864B1"/>
    <w:rsid w:val="00E87BD8"/>
    <w:rsid w:val="00E92FD0"/>
    <w:rsid w:val="00E942BC"/>
    <w:rsid w:val="00EA5B8C"/>
    <w:rsid w:val="00EA7D43"/>
    <w:rsid w:val="00EC72FA"/>
    <w:rsid w:val="00EF4087"/>
    <w:rsid w:val="00F06314"/>
    <w:rsid w:val="00F07B23"/>
    <w:rsid w:val="00F24314"/>
    <w:rsid w:val="00F6050F"/>
    <w:rsid w:val="00F843A8"/>
    <w:rsid w:val="00F855B3"/>
    <w:rsid w:val="00FB3161"/>
    <w:rsid w:val="00FC1E9A"/>
    <w:rsid w:val="00FD2177"/>
    <w:rsid w:val="00FD2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19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05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2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285"/>
    <w:rPr>
      <w:rFonts w:ascii="Tahoma" w:hAnsi="Tahoma" w:cs="Tahoma"/>
      <w:sz w:val="16"/>
      <w:szCs w:val="16"/>
    </w:rPr>
  </w:style>
  <w:style w:type="character" w:customStyle="1" w:styleId="Heading1Char">
    <w:name w:val="Heading 1 Char"/>
    <w:basedOn w:val="DefaultParagraphFont"/>
    <w:link w:val="Heading1"/>
    <w:uiPriority w:val="9"/>
    <w:rsid w:val="0050191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34722"/>
    <w:rPr>
      <w:color w:val="0000FF" w:themeColor="hyperlink"/>
      <w:u w:val="single"/>
    </w:rPr>
  </w:style>
  <w:style w:type="paragraph" w:styleId="Header">
    <w:name w:val="header"/>
    <w:basedOn w:val="Normal"/>
    <w:link w:val="HeaderChar"/>
    <w:uiPriority w:val="99"/>
    <w:unhideWhenUsed/>
    <w:rsid w:val="00FC1E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1E9A"/>
  </w:style>
  <w:style w:type="paragraph" w:styleId="Footer">
    <w:name w:val="footer"/>
    <w:basedOn w:val="Normal"/>
    <w:link w:val="FooterChar"/>
    <w:uiPriority w:val="99"/>
    <w:unhideWhenUsed/>
    <w:rsid w:val="00FC1E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E9A"/>
  </w:style>
  <w:style w:type="paragraph" w:styleId="ListParagraph">
    <w:name w:val="List Paragraph"/>
    <w:basedOn w:val="Normal"/>
    <w:uiPriority w:val="34"/>
    <w:qFormat/>
    <w:rsid w:val="00BC5AD7"/>
    <w:pPr>
      <w:ind w:left="720"/>
      <w:contextualSpacing/>
    </w:pPr>
  </w:style>
  <w:style w:type="character" w:customStyle="1" w:styleId="Heading2Char">
    <w:name w:val="Heading 2 Char"/>
    <w:basedOn w:val="DefaultParagraphFont"/>
    <w:link w:val="Heading2"/>
    <w:uiPriority w:val="9"/>
    <w:rsid w:val="00F6050F"/>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6E305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A5B8C"/>
    <w:rPr>
      <w:color w:val="800080" w:themeColor="followedHyperlink"/>
      <w:u w:val="single"/>
    </w:rPr>
  </w:style>
  <w:style w:type="table" w:styleId="TableGrid">
    <w:name w:val="Table Grid"/>
    <w:basedOn w:val="TableNormal"/>
    <w:uiPriority w:val="59"/>
    <w:rsid w:val="00C74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19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05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2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285"/>
    <w:rPr>
      <w:rFonts w:ascii="Tahoma" w:hAnsi="Tahoma" w:cs="Tahoma"/>
      <w:sz w:val="16"/>
      <w:szCs w:val="16"/>
    </w:rPr>
  </w:style>
  <w:style w:type="character" w:customStyle="1" w:styleId="Heading1Char">
    <w:name w:val="Heading 1 Char"/>
    <w:basedOn w:val="DefaultParagraphFont"/>
    <w:link w:val="Heading1"/>
    <w:uiPriority w:val="9"/>
    <w:rsid w:val="0050191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34722"/>
    <w:rPr>
      <w:color w:val="0000FF" w:themeColor="hyperlink"/>
      <w:u w:val="single"/>
    </w:rPr>
  </w:style>
  <w:style w:type="paragraph" w:styleId="Header">
    <w:name w:val="header"/>
    <w:basedOn w:val="Normal"/>
    <w:link w:val="HeaderChar"/>
    <w:uiPriority w:val="99"/>
    <w:unhideWhenUsed/>
    <w:rsid w:val="00FC1E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1E9A"/>
  </w:style>
  <w:style w:type="paragraph" w:styleId="Footer">
    <w:name w:val="footer"/>
    <w:basedOn w:val="Normal"/>
    <w:link w:val="FooterChar"/>
    <w:uiPriority w:val="99"/>
    <w:unhideWhenUsed/>
    <w:rsid w:val="00FC1E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E9A"/>
  </w:style>
  <w:style w:type="paragraph" w:styleId="ListParagraph">
    <w:name w:val="List Paragraph"/>
    <w:basedOn w:val="Normal"/>
    <w:uiPriority w:val="34"/>
    <w:qFormat/>
    <w:rsid w:val="00BC5AD7"/>
    <w:pPr>
      <w:ind w:left="720"/>
      <w:contextualSpacing/>
    </w:pPr>
  </w:style>
  <w:style w:type="character" w:customStyle="1" w:styleId="Heading2Char">
    <w:name w:val="Heading 2 Char"/>
    <w:basedOn w:val="DefaultParagraphFont"/>
    <w:link w:val="Heading2"/>
    <w:uiPriority w:val="9"/>
    <w:rsid w:val="00F6050F"/>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6E305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A5B8C"/>
    <w:rPr>
      <w:color w:val="800080" w:themeColor="followedHyperlink"/>
      <w:u w:val="single"/>
    </w:rPr>
  </w:style>
  <w:style w:type="table" w:styleId="TableGrid">
    <w:name w:val="Table Grid"/>
    <w:basedOn w:val="TableNormal"/>
    <w:uiPriority w:val="59"/>
    <w:rsid w:val="00C74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012920">
      <w:bodyDiv w:val="1"/>
      <w:marLeft w:val="0"/>
      <w:marRight w:val="0"/>
      <w:marTop w:val="0"/>
      <w:marBottom w:val="0"/>
      <w:divBdr>
        <w:top w:val="none" w:sz="0" w:space="0" w:color="auto"/>
        <w:left w:val="none" w:sz="0" w:space="0" w:color="auto"/>
        <w:bottom w:val="none" w:sz="0" w:space="0" w:color="auto"/>
        <w:right w:val="none" w:sz="0" w:space="0" w:color="auto"/>
      </w:divBdr>
    </w:div>
    <w:div w:id="710884046">
      <w:bodyDiv w:val="1"/>
      <w:marLeft w:val="0"/>
      <w:marRight w:val="0"/>
      <w:marTop w:val="0"/>
      <w:marBottom w:val="0"/>
      <w:divBdr>
        <w:top w:val="none" w:sz="0" w:space="0" w:color="auto"/>
        <w:left w:val="none" w:sz="0" w:space="0" w:color="auto"/>
        <w:bottom w:val="none" w:sz="0" w:space="0" w:color="auto"/>
        <w:right w:val="none" w:sz="0" w:space="0" w:color="auto"/>
      </w:divBdr>
    </w:div>
    <w:div w:id="886571957">
      <w:bodyDiv w:val="1"/>
      <w:marLeft w:val="0"/>
      <w:marRight w:val="0"/>
      <w:marTop w:val="0"/>
      <w:marBottom w:val="0"/>
      <w:divBdr>
        <w:top w:val="none" w:sz="0" w:space="0" w:color="auto"/>
        <w:left w:val="none" w:sz="0" w:space="0" w:color="auto"/>
        <w:bottom w:val="none" w:sz="0" w:space="0" w:color="auto"/>
        <w:right w:val="none" w:sz="0" w:space="0" w:color="auto"/>
      </w:divBdr>
    </w:div>
    <w:div w:id="1088425774">
      <w:bodyDiv w:val="1"/>
      <w:marLeft w:val="0"/>
      <w:marRight w:val="0"/>
      <w:marTop w:val="0"/>
      <w:marBottom w:val="0"/>
      <w:divBdr>
        <w:top w:val="none" w:sz="0" w:space="0" w:color="auto"/>
        <w:left w:val="none" w:sz="0" w:space="0" w:color="auto"/>
        <w:bottom w:val="none" w:sz="0" w:space="0" w:color="auto"/>
        <w:right w:val="none" w:sz="0" w:space="0" w:color="auto"/>
      </w:divBdr>
    </w:div>
    <w:div w:id="1256403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rldefense.proofpoint.com/v2/url?u=http-3A__bit.ly_2lVtcKQ&amp;d=CwMFAg&amp;c=9ut6RcAKs8AF_YMM4QH5hA&amp;r=UbHm0wZSN3iOEFFaHBCEazfRMJm2-0apq8rgdJogWnk&amp;m=b6dWpg_5Kk3FadY_pblq9zwIV0x7qYR-zrgDFeXt398&amp;s=LcOjfxqSITXi96gd95m8z-vWimflzEjg1KJkBLfLB3w&amp;e=" TargetMode="External"/><Relationship Id="rId18" Type="http://schemas.openxmlformats.org/officeDocument/2006/relationships/image" Target="media/image3.emf"/><Relationship Id="rId26" Type="http://schemas.openxmlformats.org/officeDocument/2006/relationships/hyperlink" Target="http://www.psca-web.org" TargetMode="Externa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https://urldefense.proofpoint.com/v2/url?u=https-3A__www.cfasociety.org_pittsburgh_Pages_Financial-2DLiteracy-2DHigh-2DSchool-2DEfforts.aspx&amp;d=CwMFAg&amp;c=9ut6RcAKs8AF_YMM4QH5hA&amp;r=UbHm0wZSN3iOEFFaHBCEazfRMJm2-0apq8rgdJogWnk&amp;m=b6dWpg_5Kk3FadY_pblq9zwIV0x7qYR-zrgDFeXt398&amp;s=60JeSwYdo6gExfZB0ZCLg4sSK2RoqN-N-CFCRiR7Z0g&amp;e=" TargetMode="External"/><Relationship Id="rId25" Type="http://schemas.openxmlformats.org/officeDocument/2006/relationships/hyperlink" Target="https://pacac.memberclicks.net/index.php?option=com_mc&amp;view=mc&amp;mcid=72&amp;eventId=515658&amp;orgId=pacac" TargetMode="External"/><Relationship Id="rId33" Type="http://schemas.openxmlformats.org/officeDocument/2006/relationships/hyperlink" Target="mailto:blydolan@cmu.edu" TargetMode="External"/><Relationship Id="rId2" Type="http://schemas.openxmlformats.org/officeDocument/2006/relationships/numbering" Target="numbering.xml"/><Relationship Id="rId16" Type="http://schemas.openxmlformats.org/officeDocument/2006/relationships/hyperlink" Target="https://urldefense.proofpoint.com/v2/url?u=https-3A__www.cfasociety.org_pittsburgh_Pages_Financial-2DLiteracy-2DHigh-2DSchool-2DEfforts.aspx&amp;d=CwMFAg&amp;c=9ut6RcAKs8AF_YMM4QH5hA&amp;r=UbHm0wZSN3iOEFFaHBCEazfRMJm2-0apq8rgdJogWnk&amp;m=b6dWpg_5Kk3FadY_pblq9zwIV0x7qYR-zrgDFeXt398&amp;s=60JeSwYdo6gExfZB0ZCLg4sSK2RoqN-N-CFCRiR7Z0g&amp;e=" TargetMode="External"/><Relationship Id="rId20" Type="http://schemas.openxmlformats.org/officeDocument/2006/relationships/hyperlink" Target="mailto:bmartin@stempremier.com" TargetMode="External"/><Relationship Id="rId29" Type="http://schemas.openxmlformats.org/officeDocument/2006/relationships/hyperlink" Target="mailto:kmccurdy@phea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www.pacac.org/government-relations" TargetMode="External"/><Relationship Id="rId32" Type="http://schemas.openxmlformats.org/officeDocument/2006/relationships/hyperlink" Target="http://mcgyouthandarts.org/mcg-invitational"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urldefense.proofpoint.com/v2/url?u=https-3A__drive.google.com_drive_u_0_folders_0ByHH3JYxVkBkUXFvUzk1cTIwNU0&amp;d=CwMFAg&amp;c=9ut6RcAKs8AF_YMM4QH5hA&amp;r=UbHm0wZSN3iOEFFaHBCEazfRMJm2-0apq8rgdJogWnk&amp;m=b6dWpg_5Kk3FadY_pblq9zwIV0x7qYR-zrgDFeXt398&amp;s=cwDNmIq_DwO1KMeQAMjPr6SQSsH67eH6P8gfTnHQ-F8&amp;e=" TargetMode="External"/><Relationship Id="rId23" Type="http://schemas.openxmlformats.org/officeDocument/2006/relationships/hyperlink" Target="https://pacac.memberclicks.net/index.php?option=com_mc&amp;view=mc&amp;mcid=8" TargetMode="External"/><Relationship Id="rId28" Type="http://schemas.openxmlformats.org/officeDocument/2006/relationships/hyperlink" Target="http://www.rmu.edu/Undergraduate/Admissions/CollegeAffordabilityAcademy" TargetMode="External"/><Relationship Id="rId36" Type="http://schemas.openxmlformats.org/officeDocument/2006/relationships/fontTable" Target="fontTable.xml"/><Relationship Id="rId10" Type="http://schemas.openxmlformats.org/officeDocument/2006/relationships/hyperlink" Target="http://www.pasfaa.org/wpacsr" TargetMode="External"/><Relationship Id="rId19" Type="http://schemas.openxmlformats.org/officeDocument/2006/relationships/oleObject" Target="embeddings/oleObject2.bin"/><Relationship Id="rId31" Type="http://schemas.openxmlformats.org/officeDocument/2006/relationships/hyperlink" Target="http://www.pacac.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urldefense.proofpoint.com/v2/url?u=https-3A__docs.google.com_presentation_d_1Uh3Ps1CODeH3q1zurIa-5Fh0qpIny66ZP6xB5PlU24hnI_edit-23slide-3Did.p&amp;d=CwMFAg&amp;c=9ut6RcAKs8AF_YMM4QH5hA&amp;r=UbHm0wZSN3iOEFFaHBCEazfRMJm2-0apq8rgdJogWnk&amp;m=b6dWpg_5Kk3FadY_pblq9zwIV0x7qYR-zrgDFeXt398&amp;s=1Mn0LhnXwy5PsjfkfFcEbvUi_x434pLwO7jTLZGAn5A&amp;e=" TargetMode="External"/><Relationship Id="rId22" Type="http://schemas.openxmlformats.org/officeDocument/2006/relationships/oleObject" Target="embeddings/oleObject3.bin"/><Relationship Id="rId27" Type="http://schemas.openxmlformats.org/officeDocument/2006/relationships/hyperlink" Target="http://pittsburgh.jobcorps.gov/home.aspx" TargetMode="External"/><Relationship Id="rId30" Type="http://schemas.openxmlformats.org/officeDocument/2006/relationships/image" Target="media/image5.png"/><Relationship Id="rId35"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C5D7A-FD76-4371-995A-8718A4BD5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951</TotalTime>
  <Pages>4</Pages>
  <Words>1870</Words>
  <Characters>10660</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McCurdy</dc:creator>
  <cp:lastModifiedBy>Kimberly McCurdy</cp:lastModifiedBy>
  <cp:revision>6</cp:revision>
  <cp:lastPrinted>2017-03-06T22:00:00Z</cp:lastPrinted>
  <dcterms:created xsi:type="dcterms:W3CDTF">2017-03-06T21:30:00Z</dcterms:created>
  <dcterms:modified xsi:type="dcterms:W3CDTF">2017-03-07T13:20:00Z</dcterms:modified>
</cp:coreProperties>
</file>